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EDE96" w14:textId="4EAE0655" w:rsidR="003D724A" w:rsidRPr="00C9012D" w:rsidRDefault="00F66F34" w:rsidP="00C9012D">
      <w:pPr>
        <w:pStyle w:val="NoSpacing"/>
        <w:spacing w:after="240"/>
        <w:jc w:val="center"/>
        <w:rPr>
          <w:rFonts w:ascii="Arial" w:hAnsi="Arial" w:cs="Arial"/>
          <w:b/>
          <w:sz w:val="40"/>
          <w:szCs w:val="24"/>
        </w:rPr>
      </w:pPr>
      <w:bookmarkStart w:id="0" w:name="_GoBack"/>
      <w:bookmarkEnd w:id="0"/>
      <w:r>
        <w:rPr>
          <w:rFonts w:ascii="Arial" w:hAnsi="Arial" w:cs="Arial"/>
          <w:b/>
          <w:sz w:val="40"/>
          <w:szCs w:val="24"/>
        </w:rPr>
        <w:t>THE EXECUTIVE</w:t>
      </w:r>
    </w:p>
    <w:p w14:paraId="29157E85" w14:textId="44EF3542" w:rsidR="00C9012D" w:rsidRDefault="003D724A" w:rsidP="00DD14A8">
      <w:pPr>
        <w:pStyle w:val="NoSpacing"/>
        <w:jc w:val="center"/>
        <w:rPr>
          <w:rFonts w:ascii="Arial" w:hAnsi="Arial" w:cs="Arial"/>
          <w:sz w:val="32"/>
          <w:szCs w:val="24"/>
        </w:rPr>
      </w:pPr>
      <w:r w:rsidRPr="00143941">
        <w:rPr>
          <w:rFonts w:ascii="Arial" w:hAnsi="Arial" w:cs="Arial"/>
          <w:sz w:val="32"/>
          <w:szCs w:val="24"/>
        </w:rPr>
        <w:t>Player Briefing</w:t>
      </w:r>
    </w:p>
    <w:p w14:paraId="27DAF41A" w14:textId="77777777" w:rsidR="00C9012D" w:rsidRDefault="00C9012D" w:rsidP="00DD14A8">
      <w:pPr>
        <w:pStyle w:val="NoSpacing"/>
        <w:jc w:val="center"/>
        <w:rPr>
          <w:rFonts w:ascii="Arial" w:hAnsi="Arial" w:cs="Arial"/>
          <w:sz w:val="32"/>
          <w:szCs w:val="24"/>
        </w:rPr>
        <w:sectPr w:rsidR="00C9012D" w:rsidSect="007F574F">
          <w:footerReference w:type="default" r:id="rId8"/>
          <w:type w:val="continuous"/>
          <w:pgSz w:w="7920" w:h="12240" w:code="6"/>
          <w:pgMar w:top="1440" w:right="720" w:bottom="1440" w:left="720" w:header="0" w:footer="0" w:gutter="0"/>
          <w:cols w:space="720"/>
          <w:vAlign w:val="bottom"/>
          <w:titlePg/>
          <w:docGrid w:linePitch="360"/>
        </w:sectPr>
      </w:pPr>
    </w:p>
    <w:p w14:paraId="41B229EF" w14:textId="77777777" w:rsidR="00C9012D" w:rsidRDefault="00C9012D" w:rsidP="00DD14A8">
      <w:pPr>
        <w:pStyle w:val="NoSpacing"/>
        <w:jc w:val="center"/>
        <w:rPr>
          <w:rFonts w:ascii="Arial" w:hAnsi="Arial" w:cs="Arial"/>
          <w:b/>
          <w:sz w:val="24"/>
          <w:szCs w:val="24"/>
        </w:rPr>
      </w:pPr>
    </w:p>
    <w:p w14:paraId="2F5E65A6" w14:textId="77777777" w:rsidR="00C9012D" w:rsidRDefault="00C9012D" w:rsidP="00DD14A8">
      <w:pPr>
        <w:pStyle w:val="NoSpacing"/>
        <w:jc w:val="center"/>
        <w:rPr>
          <w:rFonts w:ascii="Arial" w:hAnsi="Arial" w:cs="Arial"/>
          <w:b/>
          <w:sz w:val="24"/>
          <w:szCs w:val="24"/>
        </w:rPr>
      </w:pPr>
    </w:p>
    <w:p w14:paraId="416D1821" w14:textId="77777777" w:rsidR="00C9012D" w:rsidRDefault="00C9012D" w:rsidP="00DD14A8">
      <w:pPr>
        <w:pStyle w:val="NoSpacing"/>
        <w:jc w:val="center"/>
        <w:rPr>
          <w:rFonts w:ascii="Arial" w:hAnsi="Arial" w:cs="Arial"/>
          <w:b/>
          <w:sz w:val="24"/>
          <w:szCs w:val="24"/>
        </w:rPr>
      </w:pPr>
    </w:p>
    <w:p w14:paraId="36879E67" w14:textId="77777777" w:rsidR="00C9012D" w:rsidRDefault="00C9012D" w:rsidP="00DD14A8">
      <w:pPr>
        <w:pStyle w:val="NoSpacing"/>
        <w:jc w:val="center"/>
        <w:rPr>
          <w:rFonts w:ascii="Arial" w:hAnsi="Arial" w:cs="Arial"/>
          <w:b/>
          <w:sz w:val="24"/>
          <w:szCs w:val="24"/>
        </w:rPr>
      </w:pPr>
    </w:p>
    <w:p w14:paraId="5DC26520" w14:textId="77777777" w:rsidR="00C9012D" w:rsidRDefault="00C9012D" w:rsidP="00DD14A8">
      <w:pPr>
        <w:pStyle w:val="NoSpacing"/>
        <w:jc w:val="center"/>
        <w:rPr>
          <w:rFonts w:ascii="Arial" w:hAnsi="Arial" w:cs="Arial"/>
          <w:b/>
          <w:sz w:val="24"/>
          <w:szCs w:val="24"/>
        </w:rPr>
      </w:pPr>
    </w:p>
    <w:p w14:paraId="58EF8116" w14:textId="77777777" w:rsidR="00C9012D" w:rsidRDefault="00C9012D" w:rsidP="00DD14A8">
      <w:pPr>
        <w:pStyle w:val="NoSpacing"/>
        <w:jc w:val="center"/>
        <w:rPr>
          <w:rFonts w:ascii="Arial" w:hAnsi="Arial" w:cs="Arial"/>
          <w:b/>
          <w:sz w:val="24"/>
          <w:szCs w:val="24"/>
        </w:rPr>
      </w:pPr>
    </w:p>
    <w:p w14:paraId="7A5D9CCA" w14:textId="77777777" w:rsidR="00C9012D" w:rsidRDefault="00C9012D" w:rsidP="00DD14A8">
      <w:pPr>
        <w:pStyle w:val="NoSpacing"/>
        <w:jc w:val="center"/>
        <w:rPr>
          <w:rFonts w:ascii="Arial" w:hAnsi="Arial" w:cs="Arial"/>
          <w:b/>
          <w:sz w:val="24"/>
          <w:szCs w:val="24"/>
        </w:rPr>
      </w:pPr>
    </w:p>
    <w:p w14:paraId="29E4E19D" w14:textId="77777777" w:rsidR="00C9012D" w:rsidRDefault="00C9012D" w:rsidP="00DD14A8">
      <w:pPr>
        <w:pStyle w:val="NoSpacing"/>
        <w:jc w:val="center"/>
        <w:rPr>
          <w:rFonts w:ascii="Arial" w:hAnsi="Arial" w:cs="Arial"/>
          <w:b/>
          <w:sz w:val="24"/>
          <w:szCs w:val="24"/>
        </w:rPr>
      </w:pPr>
    </w:p>
    <w:p w14:paraId="4603BE75" w14:textId="77777777" w:rsidR="00C9012D" w:rsidRDefault="00C9012D" w:rsidP="00DD14A8">
      <w:pPr>
        <w:pStyle w:val="NoSpacing"/>
        <w:jc w:val="center"/>
        <w:rPr>
          <w:rFonts w:ascii="Arial" w:hAnsi="Arial" w:cs="Arial"/>
          <w:b/>
          <w:sz w:val="24"/>
          <w:szCs w:val="24"/>
        </w:rPr>
      </w:pPr>
    </w:p>
    <w:p w14:paraId="06C6BC9A" w14:textId="77777777" w:rsidR="00C9012D" w:rsidRDefault="00C9012D" w:rsidP="00DD14A8">
      <w:pPr>
        <w:pStyle w:val="NoSpacing"/>
        <w:jc w:val="center"/>
        <w:rPr>
          <w:rFonts w:ascii="Arial" w:hAnsi="Arial" w:cs="Arial"/>
          <w:b/>
          <w:sz w:val="24"/>
          <w:szCs w:val="24"/>
        </w:rPr>
      </w:pPr>
    </w:p>
    <w:p w14:paraId="66B63183" w14:textId="77777777" w:rsidR="00C9012D" w:rsidRDefault="00C9012D" w:rsidP="00DD14A8">
      <w:pPr>
        <w:pStyle w:val="NoSpacing"/>
        <w:jc w:val="center"/>
        <w:rPr>
          <w:rFonts w:ascii="Arial" w:hAnsi="Arial" w:cs="Arial"/>
          <w:b/>
          <w:sz w:val="24"/>
          <w:szCs w:val="24"/>
        </w:rPr>
      </w:pPr>
    </w:p>
    <w:p w14:paraId="78B3E298" w14:textId="77777777" w:rsidR="00C9012D" w:rsidRDefault="00C9012D" w:rsidP="00DD14A8">
      <w:pPr>
        <w:pStyle w:val="NoSpacing"/>
        <w:jc w:val="center"/>
        <w:rPr>
          <w:rFonts w:ascii="Arial" w:hAnsi="Arial" w:cs="Arial"/>
          <w:b/>
          <w:sz w:val="24"/>
          <w:szCs w:val="24"/>
        </w:rPr>
      </w:pPr>
    </w:p>
    <w:p w14:paraId="74729083" w14:textId="77777777" w:rsidR="00C9012D" w:rsidRDefault="00C9012D" w:rsidP="00DD14A8">
      <w:pPr>
        <w:pStyle w:val="NoSpacing"/>
        <w:jc w:val="center"/>
        <w:rPr>
          <w:rFonts w:ascii="Arial" w:hAnsi="Arial" w:cs="Arial"/>
          <w:b/>
          <w:sz w:val="24"/>
          <w:szCs w:val="24"/>
        </w:rPr>
      </w:pPr>
    </w:p>
    <w:p w14:paraId="1E7CEE35" w14:textId="77777777" w:rsidR="00C9012D" w:rsidRDefault="00C9012D" w:rsidP="00DD14A8">
      <w:pPr>
        <w:pStyle w:val="NoSpacing"/>
        <w:jc w:val="center"/>
        <w:rPr>
          <w:rFonts w:ascii="Arial" w:hAnsi="Arial" w:cs="Arial"/>
          <w:b/>
          <w:sz w:val="24"/>
          <w:szCs w:val="24"/>
        </w:rPr>
      </w:pPr>
    </w:p>
    <w:p w14:paraId="1450B57B" w14:textId="77777777" w:rsidR="00C9012D" w:rsidRDefault="00C9012D" w:rsidP="00DD14A8">
      <w:pPr>
        <w:pStyle w:val="NoSpacing"/>
        <w:jc w:val="center"/>
        <w:rPr>
          <w:rFonts w:ascii="Arial" w:hAnsi="Arial" w:cs="Arial"/>
          <w:b/>
          <w:sz w:val="24"/>
          <w:szCs w:val="24"/>
        </w:rPr>
      </w:pPr>
    </w:p>
    <w:p w14:paraId="1BE4CEEF" w14:textId="77777777" w:rsidR="00C9012D" w:rsidRDefault="00C9012D" w:rsidP="00DD14A8">
      <w:pPr>
        <w:pStyle w:val="NoSpacing"/>
        <w:jc w:val="center"/>
        <w:rPr>
          <w:rFonts w:ascii="Arial" w:hAnsi="Arial" w:cs="Arial"/>
          <w:b/>
          <w:sz w:val="24"/>
          <w:szCs w:val="24"/>
        </w:rPr>
      </w:pPr>
    </w:p>
    <w:p w14:paraId="1D9376D5" w14:textId="77777777" w:rsidR="00C9012D" w:rsidRDefault="00C9012D" w:rsidP="00DD14A8">
      <w:pPr>
        <w:pStyle w:val="NoSpacing"/>
        <w:jc w:val="center"/>
        <w:rPr>
          <w:rFonts w:ascii="Arial" w:hAnsi="Arial" w:cs="Arial"/>
          <w:b/>
          <w:sz w:val="24"/>
          <w:szCs w:val="24"/>
        </w:rPr>
      </w:pPr>
    </w:p>
    <w:p w14:paraId="4CC0D483" w14:textId="77777777" w:rsidR="00C9012D" w:rsidRDefault="00C9012D" w:rsidP="00DD14A8">
      <w:pPr>
        <w:pStyle w:val="NoSpacing"/>
        <w:jc w:val="center"/>
        <w:rPr>
          <w:rFonts w:ascii="Arial" w:hAnsi="Arial" w:cs="Arial"/>
          <w:b/>
          <w:sz w:val="24"/>
          <w:szCs w:val="24"/>
        </w:rPr>
      </w:pPr>
    </w:p>
    <w:p w14:paraId="4A2E7065" w14:textId="77777777" w:rsidR="00C9012D" w:rsidRDefault="00C9012D" w:rsidP="00DD14A8">
      <w:pPr>
        <w:pStyle w:val="NoSpacing"/>
        <w:jc w:val="center"/>
        <w:rPr>
          <w:rFonts w:ascii="Arial" w:hAnsi="Arial" w:cs="Arial"/>
          <w:b/>
          <w:sz w:val="24"/>
          <w:szCs w:val="24"/>
        </w:rPr>
      </w:pPr>
    </w:p>
    <w:p w14:paraId="5FD20512" w14:textId="77777777" w:rsidR="00C9012D" w:rsidRDefault="00C9012D" w:rsidP="00DD14A8">
      <w:pPr>
        <w:pStyle w:val="NoSpacing"/>
        <w:jc w:val="center"/>
        <w:rPr>
          <w:rFonts w:ascii="Arial" w:hAnsi="Arial" w:cs="Arial"/>
          <w:b/>
          <w:sz w:val="24"/>
          <w:szCs w:val="24"/>
        </w:rPr>
      </w:pPr>
    </w:p>
    <w:p w14:paraId="706811BD" w14:textId="77777777" w:rsidR="00C9012D" w:rsidRDefault="00C9012D" w:rsidP="00DD14A8">
      <w:pPr>
        <w:pStyle w:val="NoSpacing"/>
        <w:jc w:val="center"/>
        <w:rPr>
          <w:rFonts w:ascii="Arial" w:hAnsi="Arial" w:cs="Arial"/>
          <w:b/>
          <w:sz w:val="24"/>
          <w:szCs w:val="24"/>
        </w:rPr>
      </w:pPr>
    </w:p>
    <w:p w14:paraId="4810A961" w14:textId="77777777" w:rsidR="00C9012D" w:rsidRDefault="00C9012D" w:rsidP="00DD14A8">
      <w:pPr>
        <w:pStyle w:val="NoSpacing"/>
        <w:jc w:val="center"/>
        <w:rPr>
          <w:rFonts w:ascii="Arial" w:hAnsi="Arial" w:cs="Arial"/>
          <w:b/>
          <w:sz w:val="24"/>
          <w:szCs w:val="24"/>
        </w:rPr>
      </w:pPr>
    </w:p>
    <w:p w14:paraId="2102C910" w14:textId="77777777" w:rsidR="00C9012D" w:rsidRDefault="00C9012D" w:rsidP="00DD14A8">
      <w:pPr>
        <w:pStyle w:val="NoSpacing"/>
        <w:jc w:val="center"/>
        <w:rPr>
          <w:rFonts w:ascii="Arial" w:hAnsi="Arial" w:cs="Arial"/>
          <w:b/>
          <w:sz w:val="24"/>
          <w:szCs w:val="24"/>
        </w:rPr>
      </w:pPr>
    </w:p>
    <w:p w14:paraId="1DDACA5B" w14:textId="77777777" w:rsidR="00C9012D" w:rsidRDefault="00C9012D" w:rsidP="00DD14A8">
      <w:pPr>
        <w:pStyle w:val="NoSpacing"/>
        <w:jc w:val="center"/>
        <w:rPr>
          <w:rFonts w:ascii="Arial" w:hAnsi="Arial" w:cs="Arial"/>
          <w:b/>
          <w:sz w:val="24"/>
          <w:szCs w:val="24"/>
        </w:rPr>
      </w:pPr>
    </w:p>
    <w:p w14:paraId="0BDAE523" w14:textId="7734E965" w:rsidR="00C9012D" w:rsidRDefault="00C9012D" w:rsidP="00DD14A8">
      <w:pPr>
        <w:pStyle w:val="NoSpacing"/>
        <w:jc w:val="center"/>
        <w:rPr>
          <w:rFonts w:ascii="Arial" w:hAnsi="Arial" w:cs="Arial"/>
          <w:b/>
          <w:sz w:val="24"/>
          <w:szCs w:val="24"/>
        </w:rPr>
      </w:pPr>
    </w:p>
    <w:p w14:paraId="43EAC293" w14:textId="77777777" w:rsidR="00C9012D" w:rsidRDefault="00C9012D" w:rsidP="00DD14A8">
      <w:pPr>
        <w:pStyle w:val="NoSpacing"/>
        <w:jc w:val="center"/>
        <w:rPr>
          <w:rFonts w:ascii="Arial" w:hAnsi="Arial" w:cs="Arial"/>
          <w:b/>
          <w:sz w:val="24"/>
          <w:szCs w:val="24"/>
        </w:rPr>
      </w:pPr>
    </w:p>
    <w:p w14:paraId="44C69F04" w14:textId="50B6D282" w:rsidR="008C1D4F" w:rsidRDefault="003D724A" w:rsidP="00DD14A8">
      <w:pPr>
        <w:pStyle w:val="NoSpacing"/>
        <w:jc w:val="center"/>
        <w:rPr>
          <w:rFonts w:ascii="Arial" w:hAnsi="Arial" w:cs="Arial"/>
          <w:b/>
          <w:sz w:val="24"/>
          <w:szCs w:val="24"/>
        </w:rPr>
      </w:pPr>
      <w:r>
        <w:rPr>
          <w:rFonts w:ascii="Arial" w:hAnsi="Arial" w:cs="Arial"/>
          <w:b/>
          <w:sz w:val="24"/>
          <w:szCs w:val="24"/>
        </w:rPr>
        <w:t>UNCLASSIFIED//FOR EXERCISE ONLY</w:t>
      </w:r>
    </w:p>
    <w:p w14:paraId="20D2D6C3" w14:textId="77777777" w:rsidR="008C1D4F" w:rsidRDefault="008C1D4F" w:rsidP="00DD14A8">
      <w:pPr>
        <w:pStyle w:val="NoSpacing"/>
        <w:jc w:val="center"/>
        <w:rPr>
          <w:rFonts w:ascii="Arial" w:hAnsi="Arial" w:cs="Arial"/>
          <w:b/>
          <w:sz w:val="24"/>
          <w:szCs w:val="24"/>
        </w:rPr>
        <w:sectPr w:rsidR="008C1D4F" w:rsidSect="00C9012D">
          <w:type w:val="continuous"/>
          <w:pgSz w:w="7920" w:h="12240" w:code="6"/>
          <w:pgMar w:top="360" w:right="360" w:bottom="360" w:left="360" w:header="0" w:footer="0" w:gutter="0"/>
          <w:cols w:space="720"/>
          <w:vAlign w:val="bottom"/>
          <w:titlePg/>
          <w:docGrid w:linePitch="360"/>
        </w:sectPr>
      </w:pPr>
    </w:p>
    <w:p w14:paraId="51FE81E8" w14:textId="77777777" w:rsidR="004226D8" w:rsidRDefault="004226D8" w:rsidP="004226D8">
      <w:pPr>
        <w:jc w:val="center"/>
        <w:rPr>
          <w:rFonts w:ascii="Arial" w:hAnsi="Arial" w:cs="Arial"/>
          <w:b/>
          <w:sz w:val="24"/>
          <w:szCs w:val="24"/>
          <w:u w:val="single"/>
        </w:rPr>
        <w:sectPr w:rsidR="004226D8" w:rsidSect="001A7660">
          <w:pgSz w:w="7920" w:h="12240" w:code="6"/>
          <w:pgMar w:top="360" w:right="360" w:bottom="360" w:left="360" w:header="0" w:footer="0" w:gutter="0"/>
          <w:cols w:space="720"/>
          <w:titlePg/>
          <w:docGrid w:linePitch="360"/>
        </w:sectPr>
      </w:pPr>
    </w:p>
    <w:sdt>
      <w:sdtPr>
        <w:rPr>
          <w:rFonts w:ascii="Arial" w:eastAsiaTheme="minorHAnsi" w:hAnsi="Arial" w:cstheme="minorBidi"/>
          <w:noProof/>
          <w:color w:val="auto"/>
          <w:sz w:val="24"/>
          <w:szCs w:val="22"/>
        </w:rPr>
        <w:id w:val="-369235394"/>
        <w:docPartObj>
          <w:docPartGallery w:val="Table of Contents"/>
          <w:docPartUnique/>
        </w:docPartObj>
      </w:sdtPr>
      <w:sdtContent>
        <w:p w14:paraId="77190EB6" w14:textId="796D666A" w:rsidR="00421EF1" w:rsidRPr="00421EF1" w:rsidRDefault="00421EF1" w:rsidP="00C9012D">
          <w:pPr>
            <w:pStyle w:val="TOCHeading"/>
            <w:spacing w:after="240"/>
            <w:jc w:val="center"/>
            <w:rPr>
              <w:rFonts w:ascii="Arial" w:hAnsi="Arial" w:cs="Arial"/>
              <w:b/>
              <w:color w:val="auto"/>
              <w:sz w:val="24"/>
              <w:szCs w:val="24"/>
              <w:u w:val="single"/>
            </w:rPr>
          </w:pPr>
          <w:r w:rsidRPr="00421EF1">
            <w:rPr>
              <w:rFonts w:ascii="Arial" w:hAnsi="Arial" w:cs="Arial"/>
              <w:b/>
              <w:color w:val="auto"/>
              <w:sz w:val="24"/>
              <w:szCs w:val="24"/>
              <w:u w:val="single"/>
            </w:rPr>
            <w:t>Table of Contents</w:t>
          </w:r>
        </w:p>
        <w:p w14:paraId="273ED476" w14:textId="1E8BDCC1" w:rsidR="00E30123" w:rsidRDefault="007F4D38">
          <w:pPr>
            <w:pStyle w:val="TOC1"/>
            <w:rPr>
              <w:rFonts w:asciiTheme="minorHAnsi" w:eastAsiaTheme="minorEastAsia" w:hAnsiTheme="minorHAnsi"/>
              <w:sz w:val="22"/>
            </w:rPr>
          </w:pPr>
          <w:r>
            <w:rPr>
              <w:rFonts w:cs="Arial"/>
              <w:b/>
              <w:bCs/>
              <w:szCs w:val="24"/>
            </w:rPr>
            <w:fldChar w:fldCharType="begin"/>
          </w:r>
          <w:r>
            <w:rPr>
              <w:rFonts w:cs="Arial"/>
              <w:b/>
              <w:bCs/>
              <w:szCs w:val="24"/>
            </w:rPr>
            <w:instrText xml:space="preserve"> TOC \o "1-3" \h \z \u </w:instrText>
          </w:r>
          <w:r>
            <w:rPr>
              <w:rFonts w:cs="Arial"/>
              <w:b/>
              <w:bCs/>
              <w:szCs w:val="24"/>
            </w:rPr>
            <w:fldChar w:fldCharType="separate"/>
          </w:r>
          <w:hyperlink w:anchor="_Toc529983837" w:history="1">
            <w:r w:rsidR="00E30123" w:rsidRPr="0095081B">
              <w:rPr>
                <w:rStyle w:val="Hyperlink"/>
              </w:rPr>
              <w:t>Scenario</w:t>
            </w:r>
            <w:r w:rsidR="00E30123">
              <w:rPr>
                <w:webHidden/>
              </w:rPr>
              <w:tab/>
            </w:r>
            <w:r w:rsidR="00E30123">
              <w:rPr>
                <w:webHidden/>
              </w:rPr>
              <w:fldChar w:fldCharType="begin"/>
            </w:r>
            <w:r w:rsidR="00E30123">
              <w:rPr>
                <w:webHidden/>
              </w:rPr>
              <w:instrText xml:space="preserve"> PAGEREF _Toc529983837 \h </w:instrText>
            </w:r>
            <w:r w:rsidR="00E30123">
              <w:rPr>
                <w:webHidden/>
              </w:rPr>
            </w:r>
            <w:r w:rsidR="00E30123">
              <w:rPr>
                <w:webHidden/>
              </w:rPr>
              <w:fldChar w:fldCharType="separate"/>
            </w:r>
            <w:r w:rsidR="007F574F">
              <w:rPr>
                <w:webHidden/>
              </w:rPr>
              <w:t>2</w:t>
            </w:r>
            <w:r w:rsidR="00E30123">
              <w:rPr>
                <w:webHidden/>
              </w:rPr>
              <w:fldChar w:fldCharType="end"/>
            </w:r>
          </w:hyperlink>
        </w:p>
        <w:p w14:paraId="30698511" w14:textId="659E946B" w:rsidR="00E30123" w:rsidRPr="004C149A" w:rsidRDefault="007F574F">
          <w:pPr>
            <w:pStyle w:val="TOC1"/>
            <w:rPr>
              <w:rFonts w:asciiTheme="minorHAnsi" w:eastAsiaTheme="minorEastAsia" w:hAnsiTheme="minorHAnsi"/>
              <w:b/>
              <w:sz w:val="22"/>
            </w:rPr>
          </w:pPr>
          <w:hyperlink w:anchor="_Toc529983838" w:history="1">
            <w:r w:rsidR="00E30123" w:rsidRPr="004C149A">
              <w:rPr>
                <w:rStyle w:val="Hyperlink"/>
                <w:b/>
              </w:rPr>
              <w:t>Executive Briefing</w:t>
            </w:r>
            <w:r w:rsidR="00E30123" w:rsidRPr="004C149A">
              <w:rPr>
                <w:b/>
                <w:webHidden/>
              </w:rPr>
              <w:tab/>
            </w:r>
            <w:r w:rsidR="00E30123" w:rsidRPr="004C149A">
              <w:rPr>
                <w:b/>
                <w:webHidden/>
              </w:rPr>
              <w:fldChar w:fldCharType="begin"/>
            </w:r>
            <w:r w:rsidR="00E30123" w:rsidRPr="004C149A">
              <w:rPr>
                <w:b/>
                <w:webHidden/>
              </w:rPr>
              <w:instrText xml:space="preserve"> PAGEREF _Toc529983838 \h </w:instrText>
            </w:r>
            <w:r w:rsidR="00E30123" w:rsidRPr="004C149A">
              <w:rPr>
                <w:b/>
                <w:webHidden/>
              </w:rPr>
            </w:r>
            <w:r w:rsidR="00E30123" w:rsidRPr="004C149A">
              <w:rPr>
                <w:b/>
                <w:webHidden/>
              </w:rPr>
              <w:fldChar w:fldCharType="separate"/>
            </w:r>
            <w:r>
              <w:rPr>
                <w:b/>
                <w:webHidden/>
              </w:rPr>
              <w:t>4</w:t>
            </w:r>
            <w:r w:rsidR="00E30123" w:rsidRPr="004C149A">
              <w:rPr>
                <w:b/>
                <w:webHidden/>
              </w:rPr>
              <w:fldChar w:fldCharType="end"/>
            </w:r>
          </w:hyperlink>
        </w:p>
        <w:p w14:paraId="5B229A9E" w14:textId="080699A3" w:rsidR="00E30123" w:rsidRDefault="007F574F">
          <w:pPr>
            <w:pStyle w:val="TOC1"/>
            <w:rPr>
              <w:rFonts w:asciiTheme="minorHAnsi" w:eastAsiaTheme="minorEastAsia" w:hAnsiTheme="minorHAnsi"/>
              <w:sz w:val="22"/>
            </w:rPr>
          </w:pPr>
          <w:hyperlink w:anchor="_Toc529983839" w:history="1">
            <w:r w:rsidR="00E30123" w:rsidRPr="0095081B">
              <w:rPr>
                <w:rStyle w:val="Hyperlink"/>
              </w:rPr>
              <w:t>Intelligence Briefing</w:t>
            </w:r>
            <w:r w:rsidR="00E30123">
              <w:rPr>
                <w:webHidden/>
              </w:rPr>
              <w:tab/>
            </w:r>
            <w:r w:rsidR="00E30123">
              <w:rPr>
                <w:webHidden/>
              </w:rPr>
              <w:fldChar w:fldCharType="begin"/>
            </w:r>
            <w:r w:rsidR="00E30123">
              <w:rPr>
                <w:webHidden/>
              </w:rPr>
              <w:instrText xml:space="preserve"> PAGEREF _Toc529983839 \h </w:instrText>
            </w:r>
            <w:r w:rsidR="00E30123">
              <w:rPr>
                <w:webHidden/>
              </w:rPr>
            </w:r>
            <w:r w:rsidR="00E30123">
              <w:rPr>
                <w:webHidden/>
              </w:rPr>
              <w:fldChar w:fldCharType="separate"/>
            </w:r>
            <w:r>
              <w:rPr>
                <w:webHidden/>
              </w:rPr>
              <w:t>6</w:t>
            </w:r>
            <w:r w:rsidR="00E30123">
              <w:rPr>
                <w:webHidden/>
              </w:rPr>
              <w:fldChar w:fldCharType="end"/>
            </w:r>
          </w:hyperlink>
        </w:p>
        <w:p w14:paraId="59927723" w14:textId="4CE62037" w:rsidR="00E30123" w:rsidRDefault="007F574F">
          <w:pPr>
            <w:pStyle w:val="TOC1"/>
            <w:rPr>
              <w:rFonts w:asciiTheme="minorHAnsi" w:eastAsiaTheme="minorEastAsia" w:hAnsiTheme="minorHAnsi"/>
              <w:sz w:val="22"/>
            </w:rPr>
          </w:pPr>
          <w:hyperlink w:anchor="_Toc529983840" w:history="1">
            <w:r w:rsidR="00E30123" w:rsidRPr="0095081B">
              <w:rPr>
                <w:rStyle w:val="Hyperlink"/>
              </w:rPr>
              <w:t>Military Situation Report</w:t>
            </w:r>
            <w:r w:rsidR="00E30123">
              <w:rPr>
                <w:webHidden/>
              </w:rPr>
              <w:tab/>
            </w:r>
            <w:r w:rsidR="00E30123">
              <w:rPr>
                <w:webHidden/>
              </w:rPr>
              <w:fldChar w:fldCharType="begin"/>
            </w:r>
            <w:r w:rsidR="00E30123">
              <w:rPr>
                <w:webHidden/>
              </w:rPr>
              <w:instrText xml:space="preserve"> PAGEREF _Toc529983840 \h </w:instrText>
            </w:r>
            <w:r w:rsidR="00E30123">
              <w:rPr>
                <w:webHidden/>
              </w:rPr>
            </w:r>
            <w:r w:rsidR="00E30123">
              <w:rPr>
                <w:webHidden/>
              </w:rPr>
              <w:fldChar w:fldCharType="separate"/>
            </w:r>
            <w:r>
              <w:rPr>
                <w:webHidden/>
              </w:rPr>
              <w:t>8</w:t>
            </w:r>
            <w:r w:rsidR="00E30123">
              <w:rPr>
                <w:webHidden/>
              </w:rPr>
              <w:fldChar w:fldCharType="end"/>
            </w:r>
          </w:hyperlink>
        </w:p>
        <w:p w14:paraId="62F16E74" w14:textId="39949317" w:rsidR="00E30123" w:rsidRDefault="007F574F">
          <w:pPr>
            <w:pStyle w:val="TOC1"/>
            <w:rPr>
              <w:rFonts w:asciiTheme="minorHAnsi" w:eastAsiaTheme="minorEastAsia" w:hAnsiTheme="minorHAnsi"/>
              <w:sz w:val="22"/>
            </w:rPr>
          </w:pPr>
          <w:hyperlink w:anchor="_Toc529983841" w:history="1">
            <w:r w:rsidR="00E30123" w:rsidRPr="0095081B">
              <w:rPr>
                <w:rStyle w:val="Hyperlink"/>
              </w:rPr>
              <w:t>Diplomatic Briefing</w:t>
            </w:r>
            <w:r w:rsidR="00E30123">
              <w:rPr>
                <w:webHidden/>
              </w:rPr>
              <w:tab/>
            </w:r>
            <w:r w:rsidR="00E30123">
              <w:rPr>
                <w:webHidden/>
              </w:rPr>
              <w:fldChar w:fldCharType="begin"/>
            </w:r>
            <w:r w:rsidR="00E30123">
              <w:rPr>
                <w:webHidden/>
              </w:rPr>
              <w:instrText xml:space="preserve"> PAGEREF _Toc529983841 \h </w:instrText>
            </w:r>
            <w:r w:rsidR="00E30123">
              <w:rPr>
                <w:webHidden/>
              </w:rPr>
            </w:r>
            <w:r w:rsidR="00E30123">
              <w:rPr>
                <w:webHidden/>
              </w:rPr>
              <w:fldChar w:fldCharType="separate"/>
            </w:r>
            <w:r>
              <w:rPr>
                <w:webHidden/>
              </w:rPr>
              <w:t>10</w:t>
            </w:r>
            <w:r w:rsidR="00E30123">
              <w:rPr>
                <w:webHidden/>
              </w:rPr>
              <w:fldChar w:fldCharType="end"/>
            </w:r>
          </w:hyperlink>
        </w:p>
        <w:p w14:paraId="632731D4" w14:textId="6C70EE1D" w:rsidR="00E30123" w:rsidRDefault="007F574F">
          <w:pPr>
            <w:pStyle w:val="TOC1"/>
            <w:rPr>
              <w:rFonts w:asciiTheme="minorHAnsi" w:eastAsiaTheme="minorEastAsia" w:hAnsiTheme="minorHAnsi"/>
              <w:sz w:val="22"/>
            </w:rPr>
          </w:pPr>
          <w:hyperlink w:anchor="_Toc529983842" w:history="1">
            <w:r w:rsidR="00E30123" w:rsidRPr="0095081B">
              <w:rPr>
                <w:rStyle w:val="Hyperlink"/>
              </w:rPr>
              <w:t>Economic Briefing</w:t>
            </w:r>
            <w:r w:rsidR="00E30123">
              <w:rPr>
                <w:webHidden/>
              </w:rPr>
              <w:tab/>
            </w:r>
            <w:r w:rsidR="00E30123">
              <w:rPr>
                <w:webHidden/>
              </w:rPr>
              <w:fldChar w:fldCharType="begin"/>
            </w:r>
            <w:r w:rsidR="00E30123">
              <w:rPr>
                <w:webHidden/>
              </w:rPr>
              <w:instrText xml:space="preserve"> PAGEREF _Toc529983842 \h </w:instrText>
            </w:r>
            <w:r w:rsidR="00E30123">
              <w:rPr>
                <w:webHidden/>
              </w:rPr>
            </w:r>
            <w:r w:rsidR="00E30123">
              <w:rPr>
                <w:webHidden/>
              </w:rPr>
              <w:fldChar w:fldCharType="separate"/>
            </w:r>
            <w:r>
              <w:rPr>
                <w:webHidden/>
              </w:rPr>
              <w:t>11</w:t>
            </w:r>
            <w:r w:rsidR="00E30123">
              <w:rPr>
                <w:webHidden/>
              </w:rPr>
              <w:fldChar w:fldCharType="end"/>
            </w:r>
          </w:hyperlink>
        </w:p>
        <w:p w14:paraId="71AF7C1D" w14:textId="16046728" w:rsidR="00E30123" w:rsidRDefault="007F574F">
          <w:pPr>
            <w:pStyle w:val="TOC1"/>
            <w:rPr>
              <w:rFonts w:asciiTheme="minorHAnsi" w:eastAsiaTheme="minorEastAsia" w:hAnsiTheme="minorHAnsi"/>
              <w:sz w:val="22"/>
            </w:rPr>
          </w:pPr>
          <w:hyperlink w:anchor="_Toc529983843" w:history="1">
            <w:r w:rsidR="00E30123" w:rsidRPr="0095081B">
              <w:rPr>
                <w:rStyle w:val="Hyperlink"/>
              </w:rPr>
              <w:t xml:space="preserve">State Profiles </w:t>
            </w:r>
            <w:r w:rsidR="00E30123">
              <w:rPr>
                <w:rStyle w:val="Hyperlink"/>
              </w:rPr>
              <w:t xml:space="preserve">– </w:t>
            </w:r>
            <w:r w:rsidR="00E30123" w:rsidRPr="0095081B">
              <w:rPr>
                <w:rStyle w:val="Hyperlink"/>
                <w:i/>
              </w:rPr>
              <w:t>Our State</w:t>
            </w:r>
            <w:r w:rsidR="00E30123">
              <w:rPr>
                <w:webHidden/>
              </w:rPr>
              <w:tab/>
            </w:r>
            <w:r w:rsidR="00E30123">
              <w:rPr>
                <w:webHidden/>
              </w:rPr>
              <w:fldChar w:fldCharType="begin"/>
            </w:r>
            <w:r w:rsidR="00E30123">
              <w:rPr>
                <w:webHidden/>
              </w:rPr>
              <w:instrText xml:space="preserve"> PAGEREF _Toc529983843 \h </w:instrText>
            </w:r>
            <w:r w:rsidR="00E30123">
              <w:rPr>
                <w:webHidden/>
              </w:rPr>
            </w:r>
            <w:r w:rsidR="00E30123">
              <w:rPr>
                <w:webHidden/>
              </w:rPr>
              <w:fldChar w:fldCharType="separate"/>
            </w:r>
            <w:r>
              <w:rPr>
                <w:webHidden/>
              </w:rPr>
              <w:t>12</w:t>
            </w:r>
            <w:r w:rsidR="00E30123">
              <w:rPr>
                <w:webHidden/>
              </w:rPr>
              <w:fldChar w:fldCharType="end"/>
            </w:r>
          </w:hyperlink>
        </w:p>
        <w:p w14:paraId="7439462A" w14:textId="1BB4F107" w:rsidR="00E30123" w:rsidRDefault="007F574F">
          <w:pPr>
            <w:pStyle w:val="TOC1"/>
            <w:rPr>
              <w:rFonts w:asciiTheme="minorHAnsi" w:eastAsiaTheme="minorEastAsia" w:hAnsiTheme="minorHAnsi"/>
              <w:sz w:val="22"/>
            </w:rPr>
          </w:pPr>
          <w:hyperlink w:anchor="_Toc529983844" w:history="1">
            <w:r w:rsidR="00E30123" w:rsidRPr="0095081B">
              <w:rPr>
                <w:rStyle w:val="Hyperlink"/>
              </w:rPr>
              <w:t xml:space="preserve">State Profiles </w:t>
            </w:r>
            <w:r w:rsidR="00E30123">
              <w:rPr>
                <w:rStyle w:val="Hyperlink"/>
              </w:rPr>
              <w:t xml:space="preserve">– </w:t>
            </w:r>
            <w:r w:rsidR="00E30123" w:rsidRPr="0095081B">
              <w:rPr>
                <w:rStyle w:val="Hyperlink"/>
                <w:i/>
              </w:rPr>
              <w:t>Other State</w:t>
            </w:r>
            <w:r w:rsidR="00E30123">
              <w:rPr>
                <w:webHidden/>
              </w:rPr>
              <w:tab/>
            </w:r>
            <w:r w:rsidR="00E30123">
              <w:rPr>
                <w:webHidden/>
              </w:rPr>
              <w:fldChar w:fldCharType="begin"/>
            </w:r>
            <w:r w:rsidR="00E30123">
              <w:rPr>
                <w:webHidden/>
              </w:rPr>
              <w:instrText xml:space="preserve"> PAGEREF _Toc529983844 \h </w:instrText>
            </w:r>
            <w:r w:rsidR="00E30123">
              <w:rPr>
                <w:webHidden/>
              </w:rPr>
            </w:r>
            <w:r w:rsidR="00E30123">
              <w:rPr>
                <w:webHidden/>
              </w:rPr>
              <w:fldChar w:fldCharType="separate"/>
            </w:r>
            <w:r>
              <w:rPr>
                <w:webHidden/>
              </w:rPr>
              <w:t>15</w:t>
            </w:r>
            <w:r w:rsidR="00E30123">
              <w:rPr>
                <w:webHidden/>
              </w:rPr>
              <w:fldChar w:fldCharType="end"/>
            </w:r>
          </w:hyperlink>
        </w:p>
        <w:p w14:paraId="5445AD2C" w14:textId="21DD8FB8" w:rsidR="00E30123" w:rsidRDefault="007F574F">
          <w:pPr>
            <w:pStyle w:val="TOC1"/>
            <w:rPr>
              <w:rFonts w:asciiTheme="minorHAnsi" w:eastAsiaTheme="minorEastAsia" w:hAnsiTheme="minorHAnsi"/>
              <w:sz w:val="22"/>
            </w:rPr>
          </w:pPr>
          <w:hyperlink w:anchor="_Toc529983845" w:history="1">
            <w:r w:rsidR="00E30123" w:rsidRPr="0095081B">
              <w:rPr>
                <w:rStyle w:val="Hyperlink"/>
              </w:rPr>
              <w:t>Our State Order of Battle (OOB)</w:t>
            </w:r>
            <w:r w:rsidR="00E30123">
              <w:rPr>
                <w:webHidden/>
              </w:rPr>
              <w:tab/>
            </w:r>
            <w:r w:rsidR="00E30123">
              <w:rPr>
                <w:webHidden/>
              </w:rPr>
              <w:fldChar w:fldCharType="begin"/>
            </w:r>
            <w:r w:rsidR="00E30123">
              <w:rPr>
                <w:webHidden/>
              </w:rPr>
              <w:instrText xml:space="preserve"> PAGEREF _Toc529983845 \h </w:instrText>
            </w:r>
            <w:r w:rsidR="00E30123">
              <w:rPr>
                <w:webHidden/>
              </w:rPr>
            </w:r>
            <w:r w:rsidR="00E30123">
              <w:rPr>
                <w:webHidden/>
              </w:rPr>
              <w:fldChar w:fldCharType="separate"/>
            </w:r>
            <w:r>
              <w:rPr>
                <w:webHidden/>
              </w:rPr>
              <w:t>18</w:t>
            </w:r>
            <w:r w:rsidR="00E30123">
              <w:rPr>
                <w:webHidden/>
              </w:rPr>
              <w:fldChar w:fldCharType="end"/>
            </w:r>
          </w:hyperlink>
        </w:p>
        <w:p w14:paraId="10114AD4" w14:textId="51F97EAB" w:rsidR="00E30123" w:rsidRDefault="007F574F">
          <w:pPr>
            <w:pStyle w:val="TOC1"/>
            <w:rPr>
              <w:rFonts w:asciiTheme="minorHAnsi" w:eastAsiaTheme="minorEastAsia" w:hAnsiTheme="minorHAnsi"/>
              <w:sz w:val="22"/>
            </w:rPr>
          </w:pPr>
          <w:hyperlink w:anchor="_Toc529983846" w:history="1">
            <w:r w:rsidR="00E30123" w:rsidRPr="0095081B">
              <w:rPr>
                <w:rStyle w:val="Hyperlink"/>
              </w:rPr>
              <w:t>Other State Order of Battle (OOB)</w:t>
            </w:r>
            <w:r w:rsidR="00E30123">
              <w:rPr>
                <w:webHidden/>
              </w:rPr>
              <w:tab/>
            </w:r>
            <w:r w:rsidR="00E30123">
              <w:rPr>
                <w:webHidden/>
              </w:rPr>
              <w:fldChar w:fldCharType="begin"/>
            </w:r>
            <w:r w:rsidR="00E30123">
              <w:rPr>
                <w:webHidden/>
              </w:rPr>
              <w:instrText xml:space="preserve"> PAGEREF _Toc529983846 \h </w:instrText>
            </w:r>
            <w:r w:rsidR="00E30123">
              <w:rPr>
                <w:webHidden/>
              </w:rPr>
            </w:r>
            <w:r w:rsidR="00E30123">
              <w:rPr>
                <w:webHidden/>
              </w:rPr>
              <w:fldChar w:fldCharType="separate"/>
            </w:r>
            <w:r>
              <w:rPr>
                <w:webHidden/>
              </w:rPr>
              <w:t>20</w:t>
            </w:r>
            <w:r w:rsidR="00E30123">
              <w:rPr>
                <w:webHidden/>
              </w:rPr>
              <w:fldChar w:fldCharType="end"/>
            </w:r>
          </w:hyperlink>
        </w:p>
        <w:p w14:paraId="0CB00CFE" w14:textId="48EF637F" w:rsidR="00421EF1" w:rsidRPr="00421EF1" w:rsidRDefault="007F4D38" w:rsidP="00F66F34">
          <w:pPr>
            <w:pStyle w:val="TOC1"/>
          </w:pPr>
          <w:r>
            <w:fldChar w:fldCharType="end"/>
          </w:r>
        </w:p>
      </w:sdtContent>
    </w:sdt>
    <w:p w14:paraId="3CD308D9" w14:textId="77777777" w:rsidR="004226D8" w:rsidRDefault="004226D8" w:rsidP="004226D8">
      <w:pPr>
        <w:rPr>
          <w:rFonts w:ascii="Arial" w:hAnsi="Arial" w:cs="Arial"/>
          <w:b/>
          <w:sz w:val="24"/>
          <w:szCs w:val="24"/>
        </w:rPr>
      </w:pPr>
    </w:p>
    <w:p w14:paraId="0707488C" w14:textId="77777777" w:rsidR="004226D8" w:rsidRDefault="004226D8" w:rsidP="004226D8">
      <w:pPr>
        <w:rPr>
          <w:rFonts w:ascii="Arial" w:hAnsi="Arial" w:cs="Arial"/>
          <w:b/>
          <w:sz w:val="24"/>
          <w:szCs w:val="24"/>
        </w:rPr>
        <w:sectPr w:rsidR="004226D8" w:rsidSect="001D2E0C">
          <w:pgSz w:w="7920" w:h="12240" w:code="6"/>
          <w:pgMar w:top="360" w:right="360" w:bottom="360" w:left="360" w:header="0" w:footer="144" w:gutter="0"/>
          <w:pgNumType w:start="1"/>
          <w:cols w:space="720"/>
          <w:docGrid w:linePitch="360"/>
        </w:sectPr>
      </w:pPr>
    </w:p>
    <w:p w14:paraId="23ED38C2" w14:textId="031E354B" w:rsidR="00731859" w:rsidRPr="00421EF1" w:rsidRDefault="005D0BB3" w:rsidP="00421EF1">
      <w:pPr>
        <w:pStyle w:val="Heading1"/>
      </w:pPr>
      <w:bookmarkStart w:id="1" w:name="_Toc529983837"/>
      <w:r w:rsidRPr="00421EF1">
        <w:lastRenderedPageBreak/>
        <w:t>Scenario</w:t>
      </w:r>
      <w:bookmarkEnd w:id="1"/>
    </w:p>
    <w:p w14:paraId="5EA72119" w14:textId="77777777" w:rsidR="008A1B11" w:rsidRPr="00DD14A8" w:rsidRDefault="008A1B11" w:rsidP="00DD14A8">
      <w:pPr>
        <w:pStyle w:val="NoSpacing"/>
        <w:jc w:val="center"/>
        <w:rPr>
          <w:rFonts w:ascii="Arial" w:hAnsi="Arial" w:cs="Arial"/>
          <w:b/>
          <w:sz w:val="24"/>
          <w:szCs w:val="24"/>
          <w:u w:val="single"/>
        </w:rPr>
      </w:pPr>
    </w:p>
    <w:p w14:paraId="4CADA5E1" w14:textId="77777777" w:rsidR="006D104C" w:rsidRPr="00DD14A8" w:rsidRDefault="006D104C" w:rsidP="000E101C">
      <w:pPr>
        <w:pStyle w:val="NoSpacing"/>
        <w:numPr>
          <w:ilvl w:val="0"/>
          <w:numId w:val="6"/>
        </w:numPr>
        <w:ind w:left="360" w:hanging="180"/>
        <w:rPr>
          <w:rFonts w:ascii="Arial" w:hAnsi="Arial" w:cs="Arial"/>
          <w:b/>
          <w:sz w:val="24"/>
          <w:szCs w:val="24"/>
        </w:rPr>
      </w:pPr>
      <w:r w:rsidRPr="00DD14A8">
        <w:rPr>
          <w:rFonts w:ascii="Arial" w:hAnsi="Arial" w:cs="Arial"/>
          <w:b/>
          <w:sz w:val="24"/>
          <w:szCs w:val="24"/>
        </w:rPr>
        <w:t>Overview</w:t>
      </w:r>
      <w:r w:rsidR="006D6118">
        <w:rPr>
          <w:rFonts w:ascii="Arial" w:hAnsi="Arial" w:cs="Arial"/>
          <w:b/>
          <w:sz w:val="24"/>
          <w:szCs w:val="24"/>
        </w:rPr>
        <w:t>/Background</w:t>
      </w:r>
    </w:p>
    <w:p w14:paraId="3CC194DC" w14:textId="239DF248" w:rsidR="007D41AF" w:rsidRPr="00DD14A8" w:rsidRDefault="00EC53ED" w:rsidP="007550F2">
      <w:pPr>
        <w:pStyle w:val="NoSpacing"/>
        <w:ind w:left="360"/>
        <w:rPr>
          <w:rFonts w:ascii="Arial" w:hAnsi="Arial" w:cs="Arial"/>
          <w:sz w:val="24"/>
          <w:szCs w:val="24"/>
        </w:rPr>
      </w:pPr>
      <w:r>
        <w:rPr>
          <w:rFonts w:ascii="Arial" w:hAnsi="Arial" w:cs="Arial"/>
          <w:sz w:val="24"/>
          <w:szCs w:val="24"/>
        </w:rPr>
        <w:t>Our State</w:t>
      </w:r>
      <w:r w:rsidR="007D41AF" w:rsidRPr="00DD14A8">
        <w:rPr>
          <w:rFonts w:ascii="Arial" w:hAnsi="Arial" w:cs="Arial"/>
          <w:sz w:val="24"/>
          <w:szCs w:val="24"/>
        </w:rPr>
        <w:t xml:space="preserve"> </w:t>
      </w:r>
      <w:r w:rsidR="006D6118">
        <w:rPr>
          <w:rFonts w:ascii="Arial" w:hAnsi="Arial" w:cs="Arial"/>
          <w:sz w:val="24"/>
          <w:szCs w:val="24"/>
        </w:rPr>
        <w:t xml:space="preserve">is </w:t>
      </w:r>
      <w:r w:rsidR="00BA3CD5">
        <w:rPr>
          <w:rFonts w:ascii="Arial" w:hAnsi="Arial" w:cs="Arial"/>
          <w:sz w:val="24"/>
          <w:szCs w:val="24"/>
        </w:rPr>
        <w:t xml:space="preserve">a </w:t>
      </w:r>
      <w:r w:rsidR="007D41AF" w:rsidRPr="00DD14A8">
        <w:rPr>
          <w:rFonts w:ascii="Arial" w:hAnsi="Arial" w:cs="Arial"/>
          <w:sz w:val="24"/>
          <w:szCs w:val="24"/>
        </w:rPr>
        <w:t xml:space="preserve">regional </w:t>
      </w:r>
      <w:r w:rsidR="00EE4274">
        <w:rPr>
          <w:rFonts w:ascii="Arial" w:hAnsi="Arial" w:cs="Arial"/>
          <w:sz w:val="24"/>
          <w:szCs w:val="24"/>
        </w:rPr>
        <w:t xml:space="preserve">military and economic </w:t>
      </w:r>
      <w:r w:rsidR="007D41AF" w:rsidRPr="00DD14A8">
        <w:rPr>
          <w:rFonts w:ascii="Arial" w:hAnsi="Arial" w:cs="Arial"/>
          <w:sz w:val="24"/>
          <w:szCs w:val="24"/>
        </w:rPr>
        <w:t xml:space="preserve">power with </w:t>
      </w:r>
      <w:r w:rsidR="006D6118">
        <w:rPr>
          <w:rFonts w:ascii="Arial" w:hAnsi="Arial" w:cs="Arial"/>
          <w:sz w:val="24"/>
          <w:szCs w:val="24"/>
        </w:rPr>
        <w:t xml:space="preserve">a </w:t>
      </w:r>
      <w:r w:rsidR="00EE4274">
        <w:rPr>
          <w:rFonts w:ascii="Arial" w:hAnsi="Arial" w:cs="Arial"/>
          <w:sz w:val="24"/>
          <w:szCs w:val="24"/>
        </w:rPr>
        <w:t xml:space="preserve">prosperous and </w:t>
      </w:r>
      <w:r w:rsidR="007D41AF" w:rsidRPr="00DD14A8">
        <w:rPr>
          <w:rFonts w:ascii="Arial" w:hAnsi="Arial" w:cs="Arial"/>
          <w:sz w:val="24"/>
          <w:szCs w:val="24"/>
        </w:rPr>
        <w:t>diversified economy</w:t>
      </w:r>
      <w:r w:rsidR="00EE4274">
        <w:rPr>
          <w:rFonts w:ascii="Arial" w:hAnsi="Arial" w:cs="Arial"/>
          <w:sz w:val="24"/>
          <w:szCs w:val="24"/>
        </w:rPr>
        <w:t>, an advanced military, and robust nuclear capability</w:t>
      </w:r>
      <w:r w:rsidR="007D41AF" w:rsidRPr="00DD14A8">
        <w:rPr>
          <w:rFonts w:ascii="Arial" w:hAnsi="Arial" w:cs="Arial"/>
          <w:sz w:val="24"/>
          <w:szCs w:val="24"/>
        </w:rPr>
        <w:t xml:space="preserve">. However, </w:t>
      </w:r>
      <w:r>
        <w:rPr>
          <w:rFonts w:ascii="Arial" w:hAnsi="Arial" w:cs="Arial"/>
          <w:sz w:val="24"/>
          <w:szCs w:val="24"/>
        </w:rPr>
        <w:t>Our State</w:t>
      </w:r>
      <w:r w:rsidR="006D6118">
        <w:rPr>
          <w:rFonts w:ascii="Arial" w:hAnsi="Arial" w:cs="Arial"/>
          <w:sz w:val="24"/>
          <w:szCs w:val="24"/>
        </w:rPr>
        <w:t xml:space="preserve"> shares its long </w:t>
      </w:r>
      <w:r w:rsidR="007D41AF" w:rsidRPr="00DD14A8">
        <w:rPr>
          <w:rFonts w:ascii="Arial" w:hAnsi="Arial" w:cs="Arial"/>
          <w:sz w:val="24"/>
          <w:szCs w:val="24"/>
        </w:rPr>
        <w:t xml:space="preserve">land and maritime border with its bellicose neighbor, </w:t>
      </w:r>
      <w:r>
        <w:rPr>
          <w:rFonts w:ascii="Arial" w:hAnsi="Arial" w:cs="Arial"/>
          <w:sz w:val="24"/>
          <w:szCs w:val="24"/>
        </w:rPr>
        <w:t>Other State</w:t>
      </w:r>
      <w:r w:rsidR="007D41AF" w:rsidRPr="00DD14A8">
        <w:rPr>
          <w:rFonts w:ascii="Arial" w:hAnsi="Arial" w:cs="Arial"/>
          <w:sz w:val="24"/>
          <w:szCs w:val="24"/>
        </w:rPr>
        <w:t xml:space="preserve">. </w:t>
      </w:r>
      <w:r>
        <w:rPr>
          <w:rFonts w:ascii="Arial" w:hAnsi="Arial" w:cs="Arial"/>
          <w:sz w:val="24"/>
          <w:szCs w:val="24"/>
        </w:rPr>
        <w:t>Other State</w:t>
      </w:r>
      <w:r w:rsidR="007D41AF" w:rsidRPr="00DD14A8">
        <w:rPr>
          <w:rFonts w:ascii="Arial" w:hAnsi="Arial" w:cs="Arial"/>
          <w:sz w:val="24"/>
          <w:szCs w:val="24"/>
        </w:rPr>
        <w:t xml:space="preserve"> is also a regional power </w:t>
      </w:r>
      <w:r w:rsidR="00EE4274">
        <w:rPr>
          <w:rFonts w:ascii="Arial" w:hAnsi="Arial" w:cs="Arial"/>
          <w:sz w:val="24"/>
          <w:szCs w:val="24"/>
        </w:rPr>
        <w:t xml:space="preserve">and peer competitor of </w:t>
      </w:r>
      <w:r>
        <w:rPr>
          <w:rFonts w:ascii="Arial" w:hAnsi="Arial" w:cs="Arial"/>
          <w:sz w:val="24"/>
          <w:szCs w:val="24"/>
        </w:rPr>
        <w:t>Our State</w:t>
      </w:r>
      <w:r w:rsidR="006D6118">
        <w:rPr>
          <w:rFonts w:ascii="Arial" w:hAnsi="Arial" w:cs="Arial"/>
          <w:sz w:val="24"/>
          <w:szCs w:val="24"/>
        </w:rPr>
        <w:t>,</w:t>
      </w:r>
      <w:r w:rsidR="00EE4274">
        <w:rPr>
          <w:rFonts w:ascii="Arial" w:hAnsi="Arial" w:cs="Arial"/>
          <w:sz w:val="24"/>
          <w:szCs w:val="24"/>
        </w:rPr>
        <w:t xml:space="preserve"> </w:t>
      </w:r>
      <w:r w:rsidR="007D41AF" w:rsidRPr="00DD14A8">
        <w:rPr>
          <w:rFonts w:ascii="Arial" w:hAnsi="Arial" w:cs="Arial"/>
          <w:sz w:val="24"/>
          <w:szCs w:val="24"/>
        </w:rPr>
        <w:t xml:space="preserve">with a substantial military backed by strategic nuclear capabilities. </w:t>
      </w:r>
    </w:p>
    <w:p w14:paraId="697899E1" w14:textId="77777777" w:rsidR="007D41AF" w:rsidRPr="00DD14A8" w:rsidRDefault="007D41AF" w:rsidP="007550F2">
      <w:pPr>
        <w:pStyle w:val="NoSpacing"/>
        <w:ind w:left="360"/>
        <w:rPr>
          <w:rFonts w:ascii="Arial" w:hAnsi="Arial" w:cs="Arial"/>
          <w:sz w:val="24"/>
          <w:szCs w:val="24"/>
        </w:rPr>
      </w:pPr>
    </w:p>
    <w:p w14:paraId="52B44466" w14:textId="3076B2D5" w:rsidR="001123CB" w:rsidRPr="00DD14A8" w:rsidRDefault="007D41AF" w:rsidP="007550F2">
      <w:pPr>
        <w:pStyle w:val="NoSpacing"/>
        <w:ind w:left="360"/>
        <w:rPr>
          <w:rFonts w:ascii="Arial" w:hAnsi="Arial" w:cs="Arial"/>
          <w:sz w:val="24"/>
          <w:szCs w:val="24"/>
        </w:rPr>
      </w:pPr>
      <w:r w:rsidRPr="00DD14A8">
        <w:rPr>
          <w:rFonts w:ascii="Arial" w:hAnsi="Arial" w:cs="Arial"/>
          <w:sz w:val="24"/>
          <w:szCs w:val="24"/>
        </w:rPr>
        <w:t>The relationship between these two states is strained due to ongoing border disputes.</w:t>
      </w:r>
      <w:r w:rsidR="00DD14A8" w:rsidRPr="00DD14A8">
        <w:rPr>
          <w:rFonts w:ascii="Arial" w:hAnsi="Arial" w:cs="Arial"/>
          <w:sz w:val="24"/>
          <w:szCs w:val="24"/>
        </w:rPr>
        <w:t xml:space="preserve"> In particular, the Gray Region</w:t>
      </w:r>
      <w:r w:rsidRPr="00DD14A8">
        <w:rPr>
          <w:rFonts w:ascii="Arial" w:hAnsi="Arial" w:cs="Arial"/>
          <w:sz w:val="24"/>
          <w:szCs w:val="24"/>
        </w:rPr>
        <w:t xml:space="preserve"> has been a source of </w:t>
      </w:r>
      <w:r w:rsidR="001123CB" w:rsidRPr="00DD14A8">
        <w:rPr>
          <w:rFonts w:ascii="Arial" w:hAnsi="Arial" w:cs="Arial"/>
          <w:sz w:val="24"/>
          <w:szCs w:val="24"/>
        </w:rPr>
        <w:t>conflict</w:t>
      </w:r>
      <w:r w:rsidRPr="00DD14A8">
        <w:rPr>
          <w:rFonts w:ascii="Arial" w:hAnsi="Arial" w:cs="Arial"/>
          <w:sz w:val="24"/>
          <w:szCs w:val="24"/>
        </w:rPr>
        <w:t>. T</w:t>
      </w:r>
      <w:r w:rsidR="00582E0F">
        <w:rPr>
          <w:rFonts w:ascii="Arial" w:hAnsi="Arial" w:cs="Arial"/>
          <w:sz w:val="24"/>
          <w:szCs w:val="24"/>
        </w:rPr>
        <w:t>his coastal region sits on the s</w:t>
      </w:r>
      <w:r w:rsidR="00582E0F" w:rsidRPr="00DD14A8">
        <w:rPr>
          <w:rFonts w:ascii="Arial" w:hAnsi="Arial" w:cs="Arial"/>
          <w:sz w:val="24"/>
          <w:szCs w:val="24"/>
        </w:rPr>
        <w:t>outhernmost</w:t>
      </w:r>
      <w:r w:rsidRPr="00DD14A8">
        <w:rPr>
          <w:rFonts w:ascii="Arial" w:hAnsi="Arial" w:cs="Arial"/>
          <w:sz w:val="24"/>
          <w:szCs w:val="24"/>
        </w:rPr>
        <w:t xml:space="preserve"> point of the shared land border and is home to a major trade port. The Gray Region is technically part of </w:t>
      </w:r>
      <w:r w:rsidR="00EC53ED">
        <w:rPr>
          <w:rFonts w:ascii="Arial" w:hAnsi="Arial" w:cs="Arial"/>
          <w:sz w:val="24"/>
          <w:szCs w:val="24"/>
        </w:rPr>
        <w:t>Our State</w:t>
      </w:r>
      <w:r w:rsidRPr="00DD14A8">
        <w:rPr>
          <w:rFonts w:ascii="Arial" w:hAnsi="Arial" w:cs="Arial"/>
          <w:sz w:val="24"/>
          <w:szCs w:val="24"/>
        </w:rPr>
        <w:t xml:space="preserve"> but has a large </w:t>
      </w:r>
      <w:r w:rsidR="00EC53ED">
        <w:rPr>
          <w:rFonts w:ascii="Arial" w:hAnsi="Arial" w:cs="Arial"/>
          <w:sz w:val="24"/>
          <w:szCs w:val="24"/>
        </w:rPr>
        <w:t>Other State</w:t>
      </w:r>
      <w:r w:rsidRPr="00DD14A8">
        <w:rPr>
          <w:rFonts w:ascii="Arial" w:hAnsi="Arial" w:cs="Arial"/>
          <w:sz w:val="24"/>
          <w:szCs w:val="24"/>
        </w:rPr>
        <w:t xml:space="preserve"> population (nearly 50% of the region) and there is strong separatist movement. </w:t>
      </w:r>
    </w:p>
    <w:p w14:paraId="68B0D9F7" w14:textId="77777777" w:rsidR="001123CB" w:rsidRPr="00DD14A8" w:rsidRDefault="001123CB" w:rsidP="007550F2">
      <w:pPr>
        <w:pStyle w:val="NoSpacing"/>
        <w:ind w:left="360"/>
        <w:rPr>
          <w:rFonts w:ascii="Arial" w:hAnsi="Arial" w:cs="Arial"/>
          <w:sz w:val="24"/>
          <w:szCs w:val="24"/>
        </w:rPr>
      </w:pPr>
    </w:p>
    <w:p w14:paraId="63A6BB8F" w14:textId="796F543C" w:rsidR="007D41AF" w:rsidRPr="00DD14A8" w:rsidRDefault="007D41AF" w:rsidP="007550F2">
      <w:pPr>
        <w:pStyle w:val="NoSpacing"/>
        <w:ind w:left="360"/>
        <w:rPr>
          <w:rFonts w:ascii="Arial" w:hAnsi="Arial" w:cs="Arial"/>
          <w:sz w:val="24"/>
          <w:szCs w:val="24"/>
        </w:rPr>
      </w:pPr>
      <w:r w:rsidRPr="00DD14A8">
        <w:rPr>
          <w:rFonts w:ascii="Arial" w:hAnsi="Arial" w:cs="Arial"/>
          <w:sz w:val="24"/>
          <w:szCs w:val="24"/>
        </w:rPr>
        <w:t xml:space="preserve">There have been significant flare-ups in the </w:t>
      </w:r>
      <w:r w:rsidR="00DD14A8" w:rsidRPr="00DD14A8">
        <w:rPr>
          <w:rFonts w:ascii="Arial" w:hAnsi="Arial" w:cs="Arial"/>
          <w:sz w:val="24"/>
          <w:szCs w:val="24"/>
        </w:rPr>
        <w:t>Gray R</w:t>
      </w:r>
      <w:r w:rsidRPr="00DD14A8">
        <w:rPr>
          <w:rFonts w:ascii="Arial" w:hAnsi="Arial" w:cs="Arial"/>
          <w:sz w:val="24"/>
          <w:szCs w:val="24"/>
        </w:rPr>
        <w:t xml:space="preserve">egion resulting in </w:t>
      </w:r>
      <w:r w:rsidR="00EC53ED">
        <w:rPr>
          <w:rFonts w:ascii="Arial" w:hAnsi="Arial" w:cs="Arial"/>
          <w:sz w:val="24"/>
          <w:szCs w:val="24"/>
        </w:rPr>
        <w:t>Our State</w:t>
      </w:r>
      <w:r w:rsidRPr="00DD14A8">
        <w:rPr>
          <w:rFonts w:ascii="Arial" w:hAnsi="Arial" w:cs="Arial"/>
          <w:sz w:val="24"/>
          <w:szCs w:val="24"/>
        </w:rPr>
        <w:t>-</w:t>
      </w:r>
      <w:r w:rsidR="00EC53ED">
        <w:rPr>
          <w:rFonts w:ascii="Arial" w:hAnsi="Arial" w:cs="Arial"/>
          <w:sz w:val="24"/>
          <w:szCs w:val="24"/>
        </w:rPr>
        <w:t>Other State</w:t>
      </w:r>
      <w:r w:rsidRPr="00DD14A8">
        <w:rPr>
          <w:rFonts w:ascii="Arial" w:hAnsi="Arial" w:cs="Arial"/>
          <w:sz w:val="24"/>
          <w:szCs w:val="24"/>
        </w:rPr>
        <w:t xml:space="preserve"> skirmishes. In a bid to reduce tensions, the Gray Region was e</w:t>
      </w:r>
      <w:r w:rsidR="00BA6653">
        <w:rPr>
          <w:rFonts w:ascii="Arial" w:hAnsi="Arial" w:cs="Arial"/>
          <w:sz w:val="24"/>
          <w:szCs w:val="24"/>
        </w:rPr>
        <w:t xml:space="preserve">stablished as an </w:t>
      </w:r>
      <w:r w:rsidRPr="00DD14A8">
        <w:rPr>
          <w:rFonts w:ascii="Arial" w:hAnsi="Arial" w:cs="Arial"/>
          <w:sz w:val="24"/>
          <w:szCs w:val="24"/>
        </w:rPr>
        <w:t xml:space="preserve">autonomous region with minimal </w:t>
      </w:r>
      <w:r w:rsidR="00EC53ED">
        <w:rPr>
          <w:rFonts w:ascii="Arial" w:hAnsi="Arial" w:cs="Arial"/>
          <w:sz w:val="24"/>
          <w:szCs w:val="24"/>
        </w:rPr>
        <w:t>Our State</w:t>
      </w:r>
      <w:r w:rsidRPr="00DD14A8">
        <w:rPr>
          <w:rFonts w:ascii="Arial" w:hAnsi="Arial" w:cs="Arial"/>
          <w:sz w:val="24"/>
          <w:szCs w:val="24"/>
        </w:rPr>
        <w:t xml:space="preserve"> military presence. </w:t>
      </w:r>
      <w:r w:rsidR="001123CB" w:rsidRPr="00DD14A8">
        <w:rPr>
          <w:rFonts w:ascii="Arial" w:hAnsi="Arial" w:cs="Arial"/>
          <w:sz w:val="24"/>
          <w:szCs w:val="24"/>
        </w:rPr>
        <w:t xml:space="preserve">This gesture has done little to assuage tensions in the </w:t>
      </w:r>
      <w:r w:rsidR="00DD14A8" w:rsidRPr="00DD14A8">
        <w:rPr>
          <w:rFonts w:ascii="Arial" w:hAnsi="Arial" w:cs="Arial"/>
          <w:sz w:val="24"/>
          <w:szCs w:val="24"/>
        </w:rPr>
        <w:t xml:space="preserve">area </w:t>
      </w:r>
      <w:r w:rsidR="001123CB" w:rsidRPr="00DD14A8">
        <w:rPr>
          <w:rFonts w:ascii="Arial" w:hAnsi="Arial" w:cs="Arial"/>
          <w:sz w:val="24"/>
          <w:szCs w:val="24"/>
        </w:rPr>
        <w:t>and</w:t>
      </w:r>
      <w:r w:rsidRPr="00DD14A8">
        <w:rPr>
          <w:rFonts w:ascii="Arial" w:hAnsi="Arial" w:cs="Arial"/>
          <w:sz w:val="24"/>
          <w:szCs w:val="24"/>
        </w:rPr>
        <w:t xml:space="preserve"> </w:t>
      </w:r>
      <w:r w:rsidR="001123CB" w:rsidRPr="00DD14A8">
        <w:rPr>
          <w:rFonts w:ascii="Arial" w:hAnsi="Arial" w:cs="Arial"/>
          <w:sz w:val="24"/>
          <w:szCs w:val="24"/>
        </w:rPr>
        <w:t xml:space="preserve">the relationship with </w:t>
      </w:r>
      <w:r w:rsidR="00EC53ED">
        <w:rPr>
          <w:rFonts w:ascii="Arial" w:hAnsi="Arial" w:cs="Arial"/>
          <w:sz w:val="24"/>
          <w:szCs w:val="24"/>
        </w:rPr>
        <w:t>Other State</w:t>
      </w:r>
      <w:r w:rsidR="001123CB" w:rsidRPr="00DD14A8">
        <w:rPr>
          <w:rFonts w:ascii="Arial" w:hAnsi="Arial" w:cs="Arial"/>
          <w:sz w:val="24"/>
          <w:szCs w:val="24"/>
        </w:rPr>
        <w:t xml:space="preserve"> continues to be fraught. Both </w:t>
      </w:r>
      <w:r w:rsidR="00EC53ED">
        <w:rPr>
          <w:rFonts w:ascii="Arial" w:hAnsi="Arial" w:cs="Arial"/>
          <w:sz w:val="24"/>
          <w:szCs w:val="24"/>
        </w:rPr>
        <w:t>Our State</w:t>
      </w:r>
      <w:r w:rsidR="001123CB" w:rsidRPr="00DD14A8">
        <w:rPr>
          <w:rFonts w:ascii="Arial" w:hAnsi="Arial" w:cs="Arial"/>
          <w:sz w:val="24"/>
          <w:szCs w:val="24"/>
        </w:rPr>
        <w:t xml:space="preserve"> and </w:t>
      </w:r>
      <w:r w:rsidR="00EC53ED">
        <w:rPr>
          <w:rFonts w:ascii="Arial" w:hAnsi="Arial" w:cs="Arial"/>
          <w:sz w:val="24"/>
          <w:szCs w:val="24"/>
        </w:rPr>
        <w:t>Other State</w:t>
      </w:r>
      <w:r w:rsidR="001123CB" w:rsidRPr="00DD14A8">
        <w:rPr>
          <w:rFonts w:ascii="Arial" w:hAnsi="Arial" w:cs="Arial"/>
          <w:sz w:val="24"/>
          <w:szCs w:val="24"/>
        </w:rPr>
        <w:t xml:space="preserve"> maintain substantial military forces along the </w:t>
      </w:r>
      <w:r w:rsidR="00EC53ED">
        <w:rPr>
          <w:rFonts w:ascii="Arial" w:hAnsi="Arial" w:cs="Arial"/>
          <w:sz w:val="24"/>
          <w:szCs w:val="24"/>
        </w:rPr>
        <w:t>Our State</w:t>
      </w:r>
      <w:r w:rsidR="001123CB" w:rsidRPr="00DD14A8">
        <w:rPr>
          <w:rFonts w:ascii="Arial" w:hAnsi="Arial" w:cs="Arial"/>
          <w:sz w:val="24"/>
          <w:szCs w:val="24"/>
        </w:rPr>
        <w:t>-</w:t>
      </w:r>
      <w:r w:rsidR="00EC53ED">
        <w:rPr>
          <w:rFonts w:ascii="Arial" w:hAnsi="Arial" w:cs="Arial"/>
          <w:sz w:val="24"/>
          <w:szCs w:val="24"/>
        </w:rPr>
        <w:t>Other State</w:t>
      </w:r>
      <w:r w:rsidR="0094331E">
        <w:rPr>
          <w:rFonts w:ascii="Arial" w:hAnsi="Arial" w:cs="Arial"/>
          <w:sz w:val="24"/>
          <w:szCs w:val="24"/>
        </w:rPr>
        <w:t xml:space="preserve"> bo</w:t>
      </w:r>
      <w:r w:rsidR="001123CB" w:rsidRPr="00DD14A8">
        <w:rPr>
          <w:rFonts w:ascii="Arial" w:hAnsi="Arial" w:cs="Arial"/>
          <w:sz w:val="24"/>
          <w:szCs w:val="24"/>
        </w:rPr>
        <w:t>rder. Despite the simmering hostility, brisk trade between the two states continues and both states maintain a sizable diplomatic m</w:t>
      </w:r>
      <w:r w:rsidR="0097085D">
        <w:rPr>
          <w:rFonts w:ascii="Arial" w:hAnsi="Arial" w:cs="Arial"/>
          <w:sz w:val="24"/>
          <w:szCs w:val="24"/>
        </w:rPr>
        <w:t>ission in each other’s country</w:t>
      </w:r>
      <w:r w:rsidR="001123CB" w:rsidRPr="00DD14A8">
        <w:rPr>
          <w:rFonts w:ascii="Arial" w:hAnsi="Arial" w:cs="Arial"/>
          <w:sz w:val="24"/>
          <w:szCs w:val="24"/>
        </w:rPr>
        <w:t>.</w:t>
      </w:r>
    </w:p>
    <w:p w14:paraId="0E764D32" w14:textId="77777777" w:rsidR="00DD14A8" w:rsidRPr="00DD14A8" w:rsidRDefault="00DD14A8" w:rsidP="007550F2">
      <w:pPr>
        <w:pStyle w:val="NoSpacing"/>
        <w:ind w:left="360"/>
        <w:rPr>
          <w:rFonts w:ascii="Arial" w:hAnsi="Arial" w:cs="Arial"/>
          <w:sz w:val="24"/>
          <w:szCs w:val="24"/>
        </w:rPr>
      </w:pPr>
    </w:p>
    <w:p w14:paraId="6B7C2E62" w14:textId="77777777" w:rsidR="00DD14A8" w:rsidRDefault="00DD14A8" w:rsidP="000E101C">
      <w:pPr>
        <w:pStyle w:val="NoSpacing"/>
        <w:numPr>
          <w:ilvl w:val="0"/>
          <w:numId w:val="6"/>
        </w:numPr>
        <w:ind w:left="360" w:hanging="180"/>
        <w:rPr>
          <w:rFonts w:ascii="Arial" w:hAnsi="Arial" w:cs="Arial"/>
          <w:b/>
          <w:sz w:val="24"/>
          <w:szCs w:val="24"/>
        </w:rPr>
      </w:pPr>
      <w:r w:rsidRPr="00DD14A8">
        <w:rPr>
          <w:rFonts w:ascii="Arial" w:hAnsi="Arial" w:cs="Arial"/>
          <w:b/>
          <w:sz w:val="24"/>
          <w:szCs w:val="24"/>
        </w:rPr>
        <w:t>Crisis</w:t>
      </w:r>
    </w:p>
    <w:p w14:paraId="14827B27" w14:textId="77777777" w:rsidR="000721E6" w:rsidRDefault="00EE4274" w:rsidP="007550F2">
      <w:pPr>
        <w:pStyle w:val="NoSpacing"/>
        <w:ind w:left="360"/>
        <w:rPr>
          <w:rFonts w:ascii="Arial" w:hAnsi="Arial" w:cs="Arial"/>
          <w:sz w:val="24"/>
          <w:szCs w:val="24"/>
        </w:rPr>
        <w:sectPr w:rsidR="000721E6" w:rsidSect="001D2E0C">
          <w:pgSz w:w="7920" w:h="12240" w:code="6"/>
          <w:pgMar w:top="360" w:right="360" w:bottom="360" w:left="360" w:header="0" w:footer="144" w:gutter="0"/>
          <w:cols w:space="720"/>
          <w:docGrid w:linePitch="360"/>
        </w:sectPr>
      </w:pPr>
      <w:r>
        <w:rPr>
          <w:rFonts w:ascii="Arial" w:hAnsi="Arial" w:cs="Arial"/>
          <w:sz w:val="24"/>
          <w:szCs w:val="24"/>
        </w:rPr>
        <w:t xml:space="preserve">The Gray Region is </w:t>
      </w:r>
      <w:r w:rsidR="00646825">
        <w:rPr>
          <w:rFonts w:ascii="Arial" w:hAnsi="Arial" w:cs="Arial"/>
          <w:sz w:val="24"/>
          <w:szCs w:val="24"/>
        </w:rPr>
        <w:t>approaching</w:t>
      </w:r>
      <w:r>
        <w:rPr>
          <w:rFonts w:ascii="Arial" w:hAnsi="Arial" w:cs="Arial"/>
          <w:sz w:val="24"/>
          <w:szCs w:val="24"/>
        </w:rPr>
        <w:t xml:space="preserve"> the 20</w:t>
      </w:r>
      <w:r w:rsidRPr="00EE4274">
        <w:rPr>
          <w:rFonts w:ascii="Arial" w:hAnsi="Arial" w:cs="Arial"/>
          <w:sz w:val="24"/>
          <w:szCs w:val="24"/>
          <w:vertAlign w:val="superscript"/>
        </w:rPr>
        <w:t>th</w:t>
      </w:r>
      <w:r>
        <w:rPr>
          <w:rFonts w:ascii="Arial" w:hAnsi="Arial" w:cs="Arial"/>
          <w:sz w:val="24"/>
          <w:szCs w:val="24"/>
        </w:rPr>
        <w:t xml:space="preserve"> anniversary of being granted autonomy</w:t>
      </w:r>
      <w:r w:rsidR="002165DC">
        <w:rPr>
          <w:rFonts w:ascii="Arial" w:hAnsi="Arial" w:cs="Arial"/>
          <w:sz w:val="24"/>
          <w:szCs w:val="24"/>
        </w:rPr>
        <w:t xml:space="preserve">. This </w:t>
      </w:r>
      <w:r w:rsidR="009E2C9E">
        <w:rPr>
          <w:rFonts w:ascii="Arial" w:hAnsi="Arial" w:cs="Arial"/>
          <w:sz w:val="24"/>
          <w:szCs w:val="24"/>
        </w:rPr>
        <w:t>anniversary</w:t>
      </w:r>
      <w:r w:rsidR="002165DC">
        <w:rPr>
          <w:rFonts w:ascii="Arial" w:hAnsi="Arial" w:cs="Arial"/>
          <w:sz w:val="24"/>
          <w:szCs w:val="24"/>
        </w:rPr>
        <w:t xml:space="preserve"> </w:t>
      </w:r>
      <w:r w:rsidR="009E2C9E">
        <w:rPr>
          <w:rFonts w:ascii="Arial" w:hAnsi="Arial" w:cs="Arial"/>
          <w:sz w:val="24"/>
          <w:szCs w:val="24"/>
        </w:rPr>
        <w:t>always enflames the</w:t>
      </w:r>
      <w:r w:rsidR="00646825">
        <w:rPr>
          <w:rFonts w:ascii="Arial" w:hAnsi="Arial" w:cs="Arial"/>
          <w:sz w:val="24"/>
          <w:szCs w:val="24"/>
        </w:rPr>
        <w:t xml:space="preserve"> tensio</w:t>
      </w:r>
      <w:r w:rsidR="009E2C9E">
        <w:rPr>
          <w:rFonts w:ascii="Arial" w:hAnsi="Arial" w:cs="Arial"/>
          <w:sz w:val="24"/>
          <w:szCs w:val="24"/>
        </w:rPr>
        <w:t xml:space="preserve">ns between the </w:t>
      </w:r>
      <w:r w:rsidR="00EC53ED">
        <w:rPr>
          <w:rFonts w:ascii="Arial" w:hAnsi="Arial" w:cs="Arial"/>
          <w:sz w:val="24"/>
          <w:szCs w:val="24"/>
        </w:rPr>
        <w:t>Our State</w:t>
      </w:r>
      <w:r w:rsidR="009E2C9E">
        <w:rPr>
          <w:rFonts w:ascii="Arial" w:hAnsi="Arial" w:cs="Arial"/>
          <w:sz w:val="24"/>
          <w:szCs w:val="24"/>
        </w:rPr>
        <w:t xml:space="preserve"> and </w:t>
      </w:r>
      <w:r w:rsidR="00EC53ED">
        <w:rPr>
          <w:rFonts w:ascii="Arial" w:hAnsi="Arial" w:cs="Arial"/>
          <w:sz w:val="24"/>
          <w:szCs w:val="24"/>
        </w:rPr>
        <w:t>Other State</w:t>
      </w:r>
      <w:r w:rsidR="009E2C9E">
        <w:rPr>
          <w:rFonts w:ascii="Arial" w:hAnsi="Arial" w:cs="Arial"/>
          <w:sz w:val="24"/>
          <w:szCs w:val="24"/>
        </w:rPr>
        <w:t xml:space="preserve"> </w:t>
      </w:r>
      <w:r w:rsidR="00646825">
        <w:rPr>
          <w:rFonts w:ascii="Arial" w:hAnsi="Arial" w:cs="Arial"/>
          <w:sz w:val="24"/>
          <w:szCs w:val="24"/>
        </w:rPr>
        <w:t>population</w:t>
      </w:r>
      <w:r w:rsidR="002165DC">
        <w:rPr>
          <w:rFonts w:ascii="Arial" w:hAnsi="Arial" w:cs="Arial"/>
          <w:sz w:val="24"/>
          <w:szCs w:val="24"/>
        </w:rPr>
        <w:t>s</w:t>
      </w:r>
      <w:r w:rsidR="00646825">
        <w:rPr>
          <w:rFonts w:ascii="Arial" w:hAnsi="Arial" w:cs="Arial"/>
          <w:sz w:val="24"/>
          <w:szCs w:val="24"/>
        </w:rPr>
        <w:t xml:space="preserve"> </w:t>
      </w:r>
      <w:r w:rsidR="009E2C9E">
        <w:rPr>
          <w:rFonts w:ascii="Arial" w:hAnsi="Arial" w:cs="Arial"/>
          <w:sz w:val="24"/>
          <w:szCs w:val="24"/>
        </w:rPr>
        <w:t>in the region</w:t>
      </w:r>
      <w:r w:rsidR="0097085D">
        <w:rPr>
          <w:rFonts w:ascii="Arial" w:hAnsi="Arial" w:cs="Arial"/>
          <w:sz w:val="24"/>
          <w:szCs w:val="24"/>
        </w:rPr>
        <w:t>. R</w:t>
      </w:r>
      <w:r w:rsidR="009E2C9E">
        <w:rPr>
          <w:rFonts w:ascii="Arial" w:hAnsi="Arial" w:cs="Arial"/>
          <w:sz w:val="24"/>
          <w:szCs w:val="24"/>
        </w:rPr>
        <w:t xml:space="preserve">egional </w:t>
      </w:r>
      <w:r w:rsidR="00EC53ED">
        <w:rPr>
          <w:rFonts w:ascii="Arial" w:hAnsi="Arial" w:cs="Arial"/>
          <w:sz w:val="24"/>
          <w:szCs w:val="24"/>
        </w:rPr>
        <w:t>Our State</w:t>
      </w:r>
      <w:r w:rsidR="009E2C9E">
        <w:rPr>
          <w:rFonts w:ascii="Arial" w:hAnsi="Arial" w:cs="Arial"/>
          <w:sz w:val="24"/>
          <w:szCs w:val="24"/>
        </w:rPr>
        <w:t xml:space="preserve"> authoritie</w:t>
      </w:r>
      <w:r w:rsidR="0097085D">
        <w:rPr>
          <w:rFonts w:ascii="Arial" w:hAnsi="Arial" w:cs="Arial"/>
          <w:sz w:val="24"/>
          <w:szCs w:val="24"/>
        </w:rPr>
        <w:t>s have taken efforts to prepare</w:t>
      </w:r>
      <w:r w:rsidR="009E2C9E">
        <w:rPr>
          <w:rFonts w:ascii="Arial" w:hAnsi="Arial" w:cs="Arial"/>
          <w:sz w:val="24"/>
          <w:szCs w:val="24"/>
        </w:rPr>
        <w:t xml:space="preserve"> but have insisted on limiting involvement from the central government.</w:t>
      </w:r>
    </w:p>
    <w:p w14:paraId="15DED14F" w14:textId="77777777" w:rsidR="008C1D4F" w:rsidRPr="008C1D4F" w:rsidRDefault="008C1D4F" w:rsidP="007550F2">
      <w:pPr>
        <w:pStyle w:val="NoSpacing"/>
        <w:ind w:left="360"/>
        <w:rPr>
          <w:rFonts w:ascii="Arial" w:hAnsi="Arial" w:cs="Arial"/>
          <w:sz w:val="24"/>
          <w:szCs w:val="24"/>
        </w:rPr>
      </w:pPr>
    </w:p>
    <w:p w14:paraId="4D6D5954" w14:textId="77777777" w:rsidR="008C1D4F" w:rsidRPr="008C1D4F" w:rsidRDefault="008C1D4F" w:rsidP="007550F2">
      <w:pPr>
        <w:pStyle w:val="NoSpacing"/>
        <w:ind w:left="360"/>
        <w:rPr>
          <w:rFonts w:ascii="Arial" w:hAnsi="Arial" w:cs="Arial"/>
          <w:sz w:val="24"/>
          <w:szCs w:val="24"/>
        </w:rPr>
      </w:pPr>
    </w:p>
    <w:p w14:paraId="6AFDDAF0" w14:textId="55BCF770" w:rsidR="009E2C9E" w:rsidRDefault="00961315" w:rsidP="007550F2">
      <w:pPr>
        <w:pStyle w:val="NoSpacing"/>
        <w:ind w:left="360"/>
        <w:rPr>
          <w:rFonts w:ascii="Arial" w:hAnsi="Arial" w:cs="Arial"/>
          <w:sz w:val="24"/>
          <w:szCs w:val="24"/>
        </w:rPr>
      </w:pPr>
      <w:r w:rsidRPr="00961315">
        <w:rPr>
          <w:rFonts w:ascii="Arial" w:hAnsi="Arial" w:cs="Arial"/>
          <w:b/>
          <w:sz w:val="24"/>
          <w:szCs w:val="24"/>
        </w:rPr>
        <w:t>Crisis Day 1</w:t>
      </w:r>
      <w:r w:rsidR="0097085D">
        <w:rPr>
          <w:rFonts w:ascii="Arial" w:hAnsi="Arial" w:cs="Arial"/>
          <w:b/>
          <w:sz w:val="24"/>
          <w:szCs w:val="24"/>
        </w:rPr>
        <w:t>,</w:t>
      </w:r>
      <w:r w:rsidRPr="00961315">
        <w:rPr>
          <w:rFonts w:ascii="Arial" w:hAnsi="Arial" w:cs="Arial"/>
          <w:b/>
          <w:sz w:val="24"/>
          <w:szCs w:val="24"/>
        </w:rPr>
        <w:t xml:space="preserve"> 20:00:</w:t>
      </w:r>
      <w:r>
        <w:rPr>
          <w:rFonts w:ascii="Arial" w:hAnsi="Arial" w:cs="Arial"/>
          <w:sz w:val="24"/>
          <w:szCs w:val="24"/>
        </w:rPr>
        <w:t xml:space="preserve"> </w:t>
      </w:r>
      <w:r w:rsidR="009E2C9E">
        <w:rPr>
          <w:rFonts w:ascii="Arial" w:hAnsi="Arial" w:cs="Arial"/>
          <w:sz w:val="24"/>
          <w:szCs w:val="24"/>
        </w:rPr>
        <w:t xml:space="preserve">Despite security efforts, a scheduled evening protest against regional </w:t>
      </w:r>
      <w:r w:rsidR="00EC53ED">
        <w:rPr>
          <w:rFonts w:ascii="Arial" w:hAnsi="Arial" w:cs="Arial"/>
          <w:sz w:val="24"/>
          <w:szCs w:val="24"/>
        </w:rPr>
        <w:t>Our State</w:t>
      </w:r>
      <w:r w:rsidR="009E2C9E">
        <w:rPr>
          <w:rFonts w:ascii="Arial" w:hAnsi="Arial" w:cs="Arial"/>
          <w:sz w:val="24"/>
          <w:szCs w:val="24"/>
        </w:rPr>
        <w:t xml:space="preserve"> authorities escalated into a riot in which two local security personnel and three </w:t>
      </w:r>
      <w:r w:rsidR="00EC53ED">
        <w:rPr>
          <w:rFonts w:ascii="Arial" w:hAnsi="Arial" w:cs="Arial"/>
          <w:sz w:val="24"/>
          <w:szCs w:val="24"/>
        </w:rPr>
        <w:t>Other State</w:t>
      </w:r>
      <w:r w:rsidR="009E2C9E">
        <w:rPr>
          <w:rFonts w:ascii="Arial" w:hAnsi="Arial" w:cs="Arial"/>
          <w:sz w:val="24"/>
          <w:szCs w:val="24"/>
        </w:rPr>
        <w:t xml:space="preserve"> protestors died. </w:t>
      </w:r>
      <w:r w:rsidR="00EC53ED">
        <w:rPr>
          <w:rFonts w:ascii="Arial" w:hAnsi="Arial" w:cs="Arial"/>
          <w:sz w:val="24"/>
          <w:szCs w:val="24"/>
        </w:rPr>
        <w:t>Other State</w:t>
      </w:r>
      <w:r w:rsidR="009E2C9E">
        <w:rPr>
          <w:rFonts w:ascii="Arial" w:hAnsi="Arial" w:cs="Arial"/>
          <w:sz w:val="24"/>
          <w:szCs w:val="24"/>
        </w:rPr>
        <w:t xml:space="preserve"> activ</w:t>
      </w:r>
      <w:r w:rsidR="0097085D">
        <w:rPr>
          <w:rFonts w:ascii="Arial" w:hAnsi="Arial" w:cs="Arial"/>
          <w:sz w:val="24"/>
          <w:szCs w:val="24"/>
        </w:rPr>
        <w:t>ists claim they were fired upon:</w:t>
      </w:r>
      <w:r>
        <w:rPr>
          <w:rFonts w:ascii="Arial" w:hAnsi="Arial" w:cs="Arial"/>
          <w:sz w:val="24"/>
          <w:szCs w:val="24"/>
        </w:rPr>
        <w:t xml:space="preserve"> “</w:t>
      </w:r>
      <w:r w:rsidR="0097085D">
        <w:rPr>
          <w:rFonts w:ascii="Arial" w:hAnsi="Arial" w:cs="Arial"/>
          <w:sz w:val="24"/>
          <w:szCs w:val="24"/>
        </w:rPr>
        <w:t>T</w:t>
      </w:r>
      <w:r>
        <w:rPr>
          <w:rFonts w:ascii="Arial" w:hAnsi="Arial" w:cs="Arial"/>
          <w:sz w:val="24"/>
          <w:szCs w:val="24"/>
        </w:rPr>
        <w:t>hey attacked us, not because what we were doing, but because of who we are! We cannot let this cannot stand, who will protect us?” L</w:t>
      </w:r>
      <w:r w:rsidR="009E2C9E">
        <w:rPr>
          <w:rFonts w:ascii="Arial" w:hAnsi="Arial" w:cs="Arial"/>
          <w:sz w:val="24"/>
          <w:szCs w:val="24"/>
        </w:rPr>
        <w:t>ocal authoritie</w:t>
      </w:r>
      <w:r>
        <w:rPr>
          <w:rFonts w:ascii="Arial" w:hAnsi="Arial" w:cs="Arial"/>
          <w:sz w:val="24"/>
          <w:szCs w:val="24"/>
        </w:rPr>
        <w:t>s claim it was self-defense after armed protestors opened fire upon them.</w:t>
      </w:r>
    </w:p>
    <w:p w14:paraId="27C52B31" w14:textId="77777777" w:rsidR="009E2C9E" w:rsidRDefault="009E2C9E" w:rsidP="007550F2">
      <w:pPr>
        <w:pStyle w:val="NoSpacing"/>
        <w:ind w:left="360"/>
        <w:rPr>
          <w:rFonts w:ascii="Arial" w:hAnsi="Arial" w:cs="Arial"/>
          <w:sz w:val="24"/>
          <w:szCs w:val="24"/>
        </w:rPr>
      </w:pPr>
    </w:p>
    <w:p w14:paraId="5216AFF8" w14:textId="42D572EE" w:rsidR="009E2C9E" w:rsidRDefault="00961315" w:rsidP="007550F2">
      <w:pPr>
        <w:pStyle w:val="NoSpacing"/>
        <w:ind w:left="360"/>
        <w:rPr>
          <w:rFonts w:ascii="Arial" w:hAnsi="Arial" w:cs="Arial"/>
          <w:sz w:val="24"/>
          <w:szCs w:val="24"/>
        </w:rPr>
      </w:pPr>
      <w:r w:rsidRPr="00961315">
        <w:rPr>
          <w:rFonts w:ascii="Arial" w:hAnsi="Arial" w:cs="Arial"/>
          <w:b/>
          <w:sz w:val="24"/>
          <w:szCs w:val="24"/>
        </w:rPr>
        <w:t>Crisis Day 1</w:t>
      </w:r>
      <w:r w:rsidR="0097085D">
        <w:rPr>
          <w:rFonts w:ascii="Arial" w:hAnsi="Arial" w:cs="Arial"/>
          <w:b/>
          <w:sz w:val="24"/>
          <w:szCs w:val="24"/>
        </w:rPr>
        <w:t>,</w:t>
      </w:r>
      <w:r w:rsidRPr="00961315">
        <w:rPr>
          <w:rFonts w:ascii="Arial" w:hAnsi="Arial" w:cs="Arial"/>
          <w:b/>
          <w:sz w:val="24"/>
          <w:szCs w:val="24"/>
        </w:rPr>
        <w:t xml:space="preserve"> 2</w:t>
      </w:r>
      <w:r>
        <w:rPr>
          <w:rFonts w:ascii="Arial" w:hAnsi="Arial" w:cs="Arial"/>
          <w:b/>
          <w:sz w:val="24"/>
          <w:szCs w:val="24"/>
        </w:rPr>
        <w:t>3</w:t>
      </w:r>
      <w:r w:rsidRPr="00961315">
        <w:rPr>
          <w:rFonts w:ascii="Arial" w:hAnsi="Arial" w:cs="Arial"/>
          <w:b/>
          <w:sz w:val="24"/>
          <w:szCs w:val="24"/>
        </w:rPr>
        <w:t>:00:</w:t>
      </w:r>
      <w:r>
        <w:rPr>
          <w:rFonts w:ascii="Arial" w:hAnsi="Arial" w:cs="Arial"/>
          <w:sz w:val="24"/>
          <w:szCs w:val="24"/>
        </w:rPr>
        <w:t xml:space="preserve"> </w:t>
      </w:r>
      <w:r w:rsidR="009E2C9E">
        <w:rPr>
          <w:rFonts w:ascii="Arial" w:hAnsi="Arial" w:cs="Arial"/>
          <w:sz w:val="24"/>
          <w:szCs w:val="24"/>
        </w:rPr>
        <w:t>Within hours of the unrest</w:t>
      </w:r>
      <w:r w:rsidR="0097085D">
        <w:rPr>
          <w:rFonts w:ascii="Arial" w:hAnsi="Arial" w:cs="Arial"/>
          <w:sz w:val="24"/>
          <w:szCs w:val="24"/>
        </w:rPr>
        <w:t>,</w:t>
      </w:r>
      <w:r w:rsidR="009E2C9E">
        <w:rPr>
          <w:rFonts w:ascii="Arial" w:hAnsi="Arial" w:cs="Arial"/>
          <w:sz w:val="24"/>
          <w:szCs w:val="24"/>
        </w:rPr>
        <w:t xml:space="preserve"> </w:t>
      </w:r>
      <w:r>
        <w:rPr>
          <w:rFonts w:ascii="Arial" w:hAnsi="Arial" w:cs="Arial"/>
          <w:sz w:val="24"/>
          <w:szCs w:val="24"/>
        </w:rPr>
        <w:t>Gray Region televis</w:t>
      </w:r>
      <w:r w:rsidR="0097085D">
        <w:rPr>
          <w:rFonts w:ascii="Arial" w:hAnsi="Arial" w:cs="Arial"/>
          <w:sz w:val="24"/>
          <w:szCs w:val="24"/>
        </w:rPr>
        <w:t>ion and radio broadcasts ceased</w:t>
      </w:r>
      <w:r>
        <w:rPr>
          <w:rFonts w:ascii="Arial" w:hAnsi="Arial" w:cs="Arial"/>
          <w:sz w:val="24"/>
          <w:szCs w:val="24"/>
        </w:rPr>
        <w:t xml:space="preserve"> and at </w:t>
      </w:r>
      <w:r>
        <w:rPr>
          <w:rFonts w:ascii="Arial" w:hAnsi="Arial" w:cs="Arial"/>
          <w:b/>
          <w:sz w:val="24"/>
          <w:szCs w:val="24"/>
        </w:rPr>
        <w:t>midnight (00:00)</w:t>
      </w:r>
      <w:r>
        <w:rPr>
          <w:rFonts w:ascii="Arial" w:hAnsi="Arial" w:cs="Arial"/>
          <w:sz w:val="24"/>
          <w:szCs w:val="24"/>
        </w:rPr>
        <w:t xml:space="preserve"> internet and phone access to region was also lost. Limit</w:t>
      </w:r>
      <w:r w:rsidR="00254EBC">
        <w:rPr>
          <w:rFonts w:ascii="Arial" w:hAnsi="Arial" w:cs="Arial"/>
          <w:sz w:val="24"/>
          <w:szCs w:val="24"/>
        </w:rPr>
        <w:t>ed</w:t>
      </w:r>
      <w:r w:rsidR="0097085D">
        <w:rPr>
          <w:rFonts w:ascii="Arial" w:hAnsi="Arial" w:cs="Arial"/>
          <w:sz w:val="24"/>
          <w:szCs w:val="24"/>
        </w:rPr>
        <w:t xml:space="preserve"> reports</w:t>
      </w:r>
      <w:r>
        <w:rPr>
          <w:rFonts w:ascii="Arial" w:hAnsi="Arial" w:cs="Arial"/>
          <w:sz w:val="24"/>
          <w:szCs w:val="24"/>
        </w:rPr>
        <w:t xml:space="preserve"> coming out of the region claim</w:t>
      </w:r>
      <w:r w:rsidR="00AE0969">
        <w:rPr>
          <w:rFonts w:ascii="Arial" w:hAnsi="Arial" w:cs="Arial"/>
          <w:sz w:val="24"/>
          <w:szCs w:val="24"/>
        </w:rPr>
        <w:t>s</w:t>
      </w:r>
      <w:r>
        <w:rPr>
          <w:rFonts w:ascii="Arial" w:hAnsi="Arial" w:cs="Arial"/>
          <w:sz w:val="24"/>
          <w:szCs w:val="24"/>
        </w:rPr>
        <w:t xml:space="preserve"> that personnel in unmarked uniforms with military-grade </w:t>
      </w:r>
      <w:r w:rsidR="007550F2">
        <w:rPr>
          <w:rFonts w:ascii="Arial" w:hAnsi="Arial" w:cs="Arial"/>
          <w:sz w:val="24"/>
          <w:szCs w:val="24"/>
        </w:rPr>
        <w:t>equipment</w:t>
      </w:r>
      <w:r>
        <w:rPr>
          <w:rFonts w:ascii="Arial" w:hAnsi="Arial" w:cs="Arial"/>
          <w:sz w:val="24"/>
          <w:szCs w:val="24"/>
        </w:rPr>
        <w:t xml:space="preserve"> have stormed Gray Region telecommunications hubs.</w:t>
      </w:r>
    </w:p>
    <w:p w14:paraId="4B69ADA3" w14:textId="77777777" w:rsidR="00961315" w:rsidRDefault="00961315" w:rsidP="007550F2">
      <w:pPr>
        <w:pStyle w:val="NoSpacing"/>
        <w:ind w:left="360"/>
        <w:rPr>
          <w:rFonts w:ascii="Arial" w:hAnsi="Arial" w:cs="Arial"/>
          <w:sz w:val="24"/>
          <w:szCs w:val="24"/>
        </w:rPr>
      </w:pPr>
    </w:p>
    <w:p w14:paraId="30371950" w14:textId="038D584E" w:rsidR="00EE4274" w:rsidRDefault="00961315" w:rsidP="007550F2">
      <w:pPr>
        <w:pStyle w:val="NoSpacing"/>
        <w:ind w:left="360"/>
        <w:rPr>
          <w:rFonts w:ascii="Arial" w:hAnsi="Arial" w:cs="Arial"/>
          <w:sz w:val="24"/>
          <w:szCs w:val="24"/>
        </w:rPr>
      </w:pPr>
      <w:r w:rsidRPr="00961315">
        <w:rPr>
          <w:rFonts w:ascii="Arial" w:hAnsi="Arial" w:cs="Arial"/>
          <w:b/>
          <w:sz w:val="24"/>
          <w:szCs w:val="24"/>
        </w:rPr>
        <w:t xml:space="preserve">Crisis Day </w:t>
      </w:r>
      <w:r>
        <w:rPr>
          <w:rFonts w:ascii="Arial" w:hAnsi="Arial" w:cs="Arial"/>
          <w:b/>
          <w:sz w:val="24"/>
          <w:szCs w:val="24"/>
        </w:rPr>
        <w:t>2</w:t>
      </w:r>
      <w:r w:rsidR="0097085D">
        <w:rPr>
          <w:rFonts w:ascii="Arial" w:hAnsi="Arial" w:cs="Arial"/>
          <w:b/>
          <w:sz w:val="24"/>
          <w:szCs w:val="24"/>
        </w:rPr>
        <w:t>,</w:t>
      </w:r>
      <w:r>
        <w:rPr>
          <w:rFonts w:ascii="Arial" w:hAnsi="Arial" w:cs="Arial"/>
          <w:b/>
          <w:sz w:val="24"/>
          <w:szCs w:val="24"/>
        </w:rPr>
        <w:t xml:space="preserve"> 02:00: </w:t>
      </w:r>
      <w:r>
        <w:rPr>
          <w:rFonts w:ascii="Arial" w:hAnsi="Arial" w:cs="Arial"/>
          <w:sz w:val="24"/>
          <w:szCs w:val="24"/>
        </w:rPr>
        <w:t>Report</w:t>
      </w:r>
      <w:r w:rsidR="0097085D">
        <w:rPr>
          <w:rFonts w:ascii="Arial" w:hAnsi="Arial" w:cs="Arial"/>
          <w:sz w:val="24"/>
          <w:szCs w:val="24"/>
        </w:rPr>
        <w:t>s</w:t>
      </w:r>
      <w:r>
        <w:rPr>
          <w:rFonts w:ascii="Arial" w:hAnsi="Arial" w:cs="Arial"/>
          <w:sz w:val="24"/>
          <w:szCs w:val="24"/>
        </w:rPr>
        <w:t xml:space="preserve"> suggest that </w:t>
      </w:r>
      <w:r w:rsidR="00EC53ED">
        <w:rPr>
          <w:rFonts w:ascii="Arial" w:hAnsi="Arial" w:cs="Arial"/>
          <w:sz w:val="24"/>
          <w:szCs w:val="24"/>
        </w:rPr>
        <w:t>Other State</w:t>
      </w:r>
      <w:r>
        <w:rPr>
          <w:rFonts w:ascii="Arial" w:hAnsi="Arial" w:cs="Arial"/>
          <w:sz w:val="24"/>
          <w:szCs w:val="24"/>
        </w:rPr>
        <w:t xml:space="preserve"> military forces along the </w:t>
      </w:r>
      <w:r w:rsidR="0094331E">
        <w:rPr>
          <w:rFonts w:ascii="Arial" w:hAnsi="Arial" w:cs="Arial"/>
          <w:sz w:val="24"/>
          <w:szCs w:val="24"/>
        </w:rPr>
        <w:t>Our State-Other State</w:t>
      </w:r>
      <w:r>
        <w:rPr>
          <w:rFonts w:ascii="Arial" w:hAnsi="Arial" w:cs="Arial"/>
          <w:sz w:val="24"/>
          <w:szCs w:val="24"/>
        </w:rPr>
        <w:t xml:space="preserve"> borde</w:t>
      </w:r>
      <w:r w:rsidR="0097085D">
        <w:rPr>
          <w:rFonts w:ascii="Arial" w:hAnsi="Arial" w:cs="Arial"/>
          <w:sz w:val="24"/>
          <w:szCs w:val="24"/>
        </w:rPr>
        <w:t>r</w:t>
      </w:r>
      <w:r>
        <w:rPr>
          <w:rFonts w:ascii="Arial" w:hAnsi="Arial" w:cs="Arial"/>
          <w:sz w:val="24"/>
          <w:szCs w:val="24"/>
        </w:rPr>
        <w:t xml:space="preserve"> have begun to mobilize and the </w:t>
      </w:r>
      <w:r w:rsidR="00EC53ED">
        <w:rPr>
          <w:rFonts w:ascii="Arial" w:hAnsi="Arial" w:cs="Arial"/>
          <w:sz w:val="24"/>
          <w:szCs w:val="24"/>
        </w:rPr>
        <w:t>Other State</w:t>
      </w:r>
      <w:r>
        <w:rPr>
          <w:rFonts w:ascii="Arial" w:hAnsi="Arial" w:cs="Arial"/>
          <w:sz w:val="24"/>
          <w:szCs w:val="24"/>
        </w:rPr>
        <w:t xml:space="preserve"> Navy assets are being put to sea. </w:t>
      </w:r>
      <w:r w:rsidR="007550F2">
        <w:rPr>
          <w:rFonts w:ascii="Arial" w:hAnsi="Arial" w:cs="Arial"/>
          <w:sz w:val="24"/>
          <w:szCs w:val="24"/>
        </w:rPr>
        <w:t>There are conflicting report</w:t>
      </w:r>
      <w:r w:rsidR="00254EBC">
        <w:rPr>
          <w:rFonts w:ascii="Arial" w:hAnsi="Arial" w:cs="Arial"/>
          <w:sz w:val="24"/>
          <w:szCs w:val="24"/>
        </w:rPr>
        <w:t>s</w:t>
      </w:r>
      <w:r w:rsidR="007550F2">
        <w:rPr>
          <w:rFonts w:ascii="Arial" w:hAnsi="Arial" w:cs="Arial"/>
          <w:sz w:val="24"/>
          <w:szCs w:val="24"/>
        </w:rPr>
        <w:t xml:space="preserve"> of </w:t>
      </w:r>
      <w:r w:rsidR="00EC53ED">
        <w:rPr>
          <w:rFonts w:ascii="Arial" w:hAnsi="Arial" w:cs="Arial"/>
          <w:sz w:val="24"/>
          <w:szCs w:val="24"/>
        </w:rPr>
        <w:t>Other State</w:t>
      </w:r>
      <w:r w:rsidR="007550F2">
        <w:rPr>
          <w:rFonts w:ascii="Arial" w:hAnsi="Arial" w:cs="Arial"/>
          <w:sz w:val="24"/>
          <w:szCs w:val="24"/>
        </w:rPr>
        <w:t xml:space="preserve"> soldier</w:t>
      </w:r>
      <w:r w:rsidR="0097085D">
        <w:rPr>
          <w:rFonts w:ascii="Arial" w:hAnsi="Arial" w:cs="Arial"/>
          <w:sz w:val="24"/>
          <w:szCs w:val="24"/>
        </w:rPr>
        <w:t>s</w:t>
      </w:r>
      <w:r w:rsidR="007550F2">
        <w:rPr>
          <w:rFonts w:ascii="Arial" w:hAnsi="Arial" w:cs="Arial"/>
          <w:sz w:val="24"/>
          <w:szCs w:val="24"/>
        </w:rPr>
        <w:t xml:space="preserve"> storming Gray Region administrative building</w:t>
      </w:r>
      <w:r w:rsidR="00254EBC">
        <w:rPr>
          <w:rFonts w:ascii="Arial" w:hAnsi="Arial" w:cs="Arial"/>
          <w:sz w:val="24"/>
          <w:szCs w:val="24"/>
        </w:rPr>
        <w:t>s</w:t>
      </w:r>
      <w:r w:rsidR="007550F2">
        <w:rPr>
          <w:rFonts w:ascii="Arial" w:hAnsi="Arial" w:cs="Arial"/>
          <w:sz w:val="24"/>
          <w:szCs w:val="24"/>
        </w:rPr>
        <w:t xml:space="preserve">. </w:t>
      </w:r>
      <w:r>
        <w:rPr>
          <w:rFonts w:ascii="Arial" w:hAnsi="Arial" w:cs="Arial"/>
          <w:sz w:val="24"/>
          <w:szCs w:val="24"/>
        </w:rPr>
        <w:t xml:space="preserve"> </w:t>
      </w:r>
    </w:p>
    <w:p w14:paraId="4CD2D666" w14:textId="77777777" w:rsidR="00961315" w:rsidRDefault="00961315" w:rsidP="007550F2">
      <w:pPr>
        <w:pStyle w:val="NoSpacing"/>
        <w:ind w:left="360"/>
        <w:rPr>
          <w:rFonts w:ascii="Arial" w:hAnsi="Arial" w:cs="Arial"/>
          <w:sz w:val="24"/>
          <w:szCs w:val="24"/>
        </w:rPr>
      </w:pPr>
    </w:p>
    <w:p w14:paraId="4F77D3B5" w14:textId="3E7BF042" w:rsidR="007550F2" w:rsidRDefault="00961315" w:rsidP="007550F2">
      <w:pPr>
        <w:pStyle w:val="NoSpacing"/>
        <w:ind w:left="360"/>
        <w:rPr>
          <w:rFonts w:ascii="Arial" w:hAnsi="Arial" w:cs="Arial"/>
          <w:sz w:val="24"/>
          <w:szCs w:val="24"/>
        </w:rPr>
      </w:pPr>
      <w:r w:rsidRPr="00961315">
        <w:rPr>
          <w:rFonts w:ascii="Arial" w:hAnsi="Arial" w:cs="Arial"/>
          <w:b/>
          <w:sz w:val="24"/>
          <w:szCs w:val="24"/>
        </w:rPr>
        <w:t>Crisis Day 2</w:t>
      </w:r>
      <w:r w:rsidR="0097085D">
        <w:rPr>
          <w:rFonts w:ascii="Arial" w:hAnsi="Arial" w:cs="Arial"/>
          <w:b/>
          <w:sz w:val="24"/>
          <w:szCs w:val="24"/>
        </w:rPr>
        <w:t>,</w:t>
      </w:r>
      <w:r w:rsidRPr="00961315">
        <w:rPr>
          <w:rFonts w:ascii="Arial" w:hAnsi="Arial" w:cs="Arial"/>
          <w:b/>
          <w:sz w:val="24"/>
          <w:szCs w:val="24"/>
        </w:rPr>
        <w:t xml:space="preserve"> 05:00:</w:t>
      </w:r>
      <w:r>
        <w:rPr>
          <w:rFonts w:ascii="Arial" w:hAnsi="Arial" w:cs="Arial"/>
          <w:b/>
          <w:sz w:val="24"/>
          <w:szCs w:val="24"/>
        </w:rPr>
        <w:t xml:space="preserve"> </w:t>
      </w:r>
      <w:r>
        <w:rPr>
          <w:rFonts w:ascii="Arial" w:hAnsi="Arial" w:cs="Arial"/>
          <w:sz w:val="24"/>
          <w:szCs w:val="24"/>
        </w:rPr>
        <w:t xml:space="preserve">The </w:t>
      </w:r>
      <w:r w:rsidR="00EC53ED">
        <w:rPr>
          <w:rFonts w:ascii="Arial" w:hAnsi="Arial" w:cs="Arial"/>
          <w:sz w:val="24"/>
          <w:szCs w:val="24"/>
        </w:rPr>
        <w:t>Other State</w:t>
      </w:r>
      <w:r>
        <w:rPr>
          <w:rFonts w:ascii="Arial" w:hAnsi="Arial" w:cs="Arial"/>
          <w:sz w:val="24"/>
          <w:szCs w:val="24"/>
        </w:rPr>
        <w:t xml:space="preserve"> Office of the Executive </w:t>
      </w:r>
      <w:r w:rsidR="0097085D">
        <w:rPr>
          <w:rFonts w:ascii="Arial" w:hAnsi="Arial" w:cs="Arial"/>
          <w:sz w:val="24"/>
          <w:szCs w:val="24"/>
        </w:rPr>
        <w:t>releases</w:t>
      </w:r>
      <w:r>
        <w:rPr>
          <w:rFonts w:ascii="Arial" w:hAnsi="Arial" w:cs="Arial"/>
          <w:sz w:val="24"/>
          <w:szCs w:val="24"/>
        </w:rPr>
        <w:t xml:space="preserve"> an official </w:t>
      </w:r>
      <w:r w:rsidR="0097085D">
        <w:rPr>
          <w:rFonts w:ascii="Arial" w:hAnsi="Arial" w:cs="Arial"/>
          <w:sz w:val="24"/>
          <w:szCs w:val="24"/>
        </w:rPr>
        <w:t>message:</w:t>
      </w:r>
    </w:p>
    <w:p w14:paraId="0828AB1C" w14:textId="77777777" w:rsidR="0097085D" w:rsidRDefault="0097085D" w:rsidP="007550F2">
      <w:pPr>
        <w:pStyle w:val="NoSpacing"/>
        <w:ind w:left="360"/>
        <w:rPr>
          <w:rFonts w:ascii="Arial" w:hAnsi="Arial" w:cs="Arial"/>
          <w:sz w:val="24"/>
          <w:szCs w:val="24"/>
        </w:rPr>
      </w:pPr>
    </w:p>
    <w:p w14:paraId="430199A0" w14:textId="433F6B0D" w:rsidR="007550F2" w:rsidRDefault="007550F2" w:rsidP="0097085D">
      <w:pPr>
        <w:pStyle w:val="NoSpacing"/>
        <w:ind w:left="720"/>
        <w:rPr>
          <w:rFonts w:ascii="Arial" w:hAnsi="Arial" w:cs="Arial"/>
          <w:sz w:val="24"/>
          <w:szCs w:val="24"/>
        </w:rPr>
      </w:pPr>
      <w:r>
        <w:rPr>
          <w:rFonts w:ascii="Arial" w:hAnsi="Arial" w:cs="Arial"/>
          <w:sz w:val="24"/>
          <w:szCs w:val="24"/>
        </w:rPr>
        <w:t>“In defense of our brothers and sister</w:t>
      </w:r>
      <w:r w:rsidR="00FA267A">
        <w:rPr>
          <w:rFonts w:ascii="Arial" w:hAnsi="Arial" w:cs="Arial"/>
          <w:sz w:val="24"/>
          <w:szCs w:val="24"/>
        </w:rPr>
        <w:t>s</w:t>
      </w:r>
      <w:r>
        <w:rPr>
          <w:rFonts w:ascii="Arial" w:hAnsi="Arial" w:cs="Arial"/>
          <w:sz w:val="24"/>
          <w:szCs w:val="24"/>
        </w:rPr>
        <w:t xml:space="preserve"> in Gray Region</w:t>
      </w:r>
      <w:r w:rsidR="0097085D">
        <w:rPr>
          <w:rFonts w:ascii="Arial" w:hAnsi="Arial" w:cs="Arial"/>
          <w:sz w:val="24"/>
          <w:szCs w:val="24"/>
        </w:rPr>
        <w:t>,</w:t>
      </w:r>
      <w:r>
        <w:rPr>
          <w:rFonts w:ascii="Arial" w:hAnsi="Arial" w:cs="Arial"/>
          <w:sz w:val="24"/>
          <w:szCs w:val="24"/>
        </w:rPr>
        <w:t xml:space="preserve"> we have acted decisively. We have acted to protect our citizens from the violence and brutality of the </w:t>
      </w:r>
      <w:r w:rsidR="00EC53ED">
        <w:rPr>
          <w:rFonts w:ascii="Arial" w:hAnsi="Arial" w:cs="Arial"/>
          <w:sz w:val="24"/>
          <w:szCs w:val="24"/>
        </w:rPr>
        <w:t>Our State</w:t>
      </w:r>
      <w:r>
        <w:rPr>
          <w:rFonts w:ascii="Arial" w:hAnsi="Arial" w:cs="Arial"/>
          <w:sz w:val="24"/>
          <w:szCs w:val="24"/>
        </w:rPr>
        <w:t xml:space="preserve"> government. Those who took our citizens</w:t>
      </w:r>
      <w:r w:rsidR="0097085D">
        <w:rPr>
          <w:rFonts w:ascii="Arial" w:hAnsi="Arial" w:cs="Arial"/>
          <w:sz w:val="24"/>
          <w:szCs w:val="24"/>
        </w:rPr>
        <w:t>’</w:t>
      </w:r>
      <w:r>
        <w:rPr>
          <w:rFonts w:ascii="Arial" w:hAnsi="Arial" w:cs="Arial"/>
          <w:sz w:val="24"/>
          <w:szCs w:val="24"/>
        </w:rPr>
        <w:t xml:space="preserve"> lives with impunity. The Gray Region is now under </w:t>
      </w:r>
      <w:r w:rsidR="00EC53ED">
        <w:rPr>
          <w:rFonts w:ascii="Arial" w:hAnsi="Arial" w:cs="Arial"/>
          <w:sz w:val="24"/>
          <w:szCs w:val="24"/>
        </w:rPr>
        <w:t>Other State</w:t>
      </w:r>
      <w:r>
        <w:rPr>
          <w:rFonts w:ascii="Arial" w:hAnsi="Arial" w:cs="Arial"/>
          <w:sz w:val="24"/>
          <w:szCs w:val="24"/>
        </w:rPr>
        <w:t xml:space="preserve"> rule.</w:t>
      </w:r>
    </w:p>
    <w:p w14:paraId="2F6F64EB" w14:textId="77777777" w:rsidR="007550F2" w:rsidRDefault="007550F2" w:rsidP="007550F2">
      <w:pPr>
        <w:pStyle w:val="NoSpacing"/>
        <w:ind w:left="360"/>
        <w:rPr>
          <w:rFonts w:ascii="Arial" w:hAnsi="Arial" w:cs="Arial"/>
          <w:sz w:val="24"/>
          <w:szCs w:val="24"/>
        </w:rPr>
      </w:pPr>
    </w:p>
    <w:p w14:paraId="5C62FC4C" w14:textId="68F66D1B" w:rsidR="00735140" w:rsidRDefault="0097085D" w:rsidP="00735140">
      <w:pPr>
        <w:pStyle w:val="NoSpacing"/>
        <w:ind w:left="720"/>
        <w:rPr>
          <w:rFonts w:ascii="Arial" w:hAnsi="Arial" w:cs="Arial"/>
          <w:sz w:val="24"/>
          <w:szCs w:val="24"/>
        </w:rPr>
      </w:pPr>
      <w:r>
        <w:rPr>
          <w:rFonts w:ascii="Arial" w:hAnsi="Arial" w:cs="Arial"/>
          <w:sz w:val="24"/>
          <w:szCs w:val="24"/>
        </w:rPr>
        <w:t>Our claim is just</w:t>
      </w:r>
      <w:r w:rsidR="007550F2">
        <w:rPr>
          <w:rFonts w:ascii="Arial" w:hAnsi="Arial" w:cs="Arial"/>
          <w:sz w:val="24"/>
          <w:szCs w:val="24"/>
        </w:rPr>
        <w:t xml:space="preserve"> and our sovereignty absolute. Any action by </w:t>
      </w:r>
      <w:r w:rsidR="00EC53ED">
        <w:rPr>
          <w:rFonts w:ascii="Arial" w:hAnsi="Arial" w:cs="Arial"/>
          <w:sz w:val="24"/>
          <w:szCs w:val="24"/>
        </w:rPr>
        <w:t>Our State</w:t>
      </w:r>
      <w:r w:rsidR="007550F2">
        <w:rPr>
          <w:rFonts w:ascii="Arial" w:hAnsi="Arial" w:cs="Arial"/>
          <w:sz w:val="24"/>
          <w:szCs w:val="24"/>
        </w:rPr>
        <w:t xml:space="preserve"> against the Gray Region will be treated as an attack against our very capital. We will use any means to protect our territory and our sovereignty, including the nuclear option. It is a new day for Gray Region and a new day for </w:t>
      </w:r>
      <w:r w:rsidR="00EC53ED">
        <w:rPr>
          <w:rFonts w:ascii="Arial" w:hAnsi="Arial" w:cs="Arial"/>
          <w:sz w:val="24"/>
          <w:szCs w:val="24"/>
        </w:rPr>
        <w:t>Other State</w:t>
      </w:r>
      <w:r w:rsidR="007550F2">
        <w:rPr>
          <w:rFonts w:ascii="Arial" w:hAnsi="Arial" w:cs="Arial"/>
          <w:sz w:val="24"/>
          <w:szCs w:val="24"/>
        </w:rPr>
        <w:t>.”</w:t>
      </w:r>
    </w:p>
    <w:p w14:paraId="50C48936" w14:textId="117E67F0" w:rsidR="008C1D4F" w:rsidRDefault="008C1D4F" w:rsidP="00735140">
      <w:pPr>
        <w:pStyle w:val="NoSpacing"/>
        <w:ind w:left="720"/>
        <w:rPr>
          <w:rFonts w:ascii="Arial" w:hAnsi="Arial" w:cs="Arial"/>
          <w:sz w:val="24"/>
          <w:szCs w:val="24"/>
        </w:rPr>
      </w:pPr>
    </w:p>
    <w:p w14:paraId="39661DE8" w14:textId="77777777" w:rsidR="008C1D4F" w:rsidRDefault="008C1D4F" w:rsidP="00735140">
      <w:pPr>
        <w:pStyle w:val="NoSpacing"/>
        <w:ind w:left="720"/>
        <w:rPr>
          <w:rFonts w:ascii="Arial" w:hAnsi="Arial" w:cs="Arial"/>
          <w:sz w:val="24"/>
          <w:szCs w:val="24"/>
        </w:rPr>
        <w:sectPr w:rsidR="008C1D4F" w:rsidSect="001D2E0C">
          <w:pgSz w:w="7920" w:h="12240" w:code="6"/>
          <w:pgMar w:top="360" w:right="360" w:bottom="360" w:left="360" w:header="0" w:footer="144" w:gutter="0"/>
          <w:cols w:space="720"/>
          <w:docGrid w:linePitch="360"/>
        </w:sectPr>
      </w:pPr>
    </w:p>
    <w:p w14:paraId="050B1A59" w14:textId="0F0E6A1B" w:rsidR="00FD2AF3" w:rsidRPr="00421EF1" w:rsidRDefault="00C46578" w:rsidP="00421EF1">
      <w:pPr>
        <w:pStyle w:val="Heading1"/>
      </w:pPr>
      <w:bookmarkStart w:id="2" w:name="_Toc529983838"/>
      <w:r w:rsidRPr="00421EF1">
        <w:lastRenderedPageBreak/>
        <w:t>Executive Briefing</w:t>
      </w:r>
      <w:bookmarkEnd w:id="2"/>
    </w:p>
    <w:p w14:paraId="4C56CB97" w14:textId="77777777" w:rsidR="0076502D" w:rsidRPr="00FA267A" w:rsidRDefault="0076502D" w:rsidP="00FD2AF3">
      <w:pPr>
        <w:pStyle w:val="NoSpacing"/>
        <w:rPr>
          <w:rFonts w:ascii="Arial" w:hAnsi="Arial" w:cs="Arial"/>
          <w:sz w:val="24"/>
          <w:szCs w:val="24"/>
        </w:rPr>
      </w:pPr>
    </w:p>
    <w:p w14:paraId="52B5564D" w14:textId="751776AD" w:rsidR="00E253A1" w:rsidRDefault="00FD2AF3" w:rsidP="000824C4">
      <w:pPr>
        <w:pStyle w:val="NoSpacing"/>
        <w:rPr>
          <w:rFonts w:ascii="Arial" w:hAnsi="Arial" w:cs="Arial"/>
          <w:sz w:val="24"/>
          <w:szCs w:val="24"/>
        </w:rPr>
      </w:pPr>
      <w:r>
        <w:rPr>
          <w:rFonts w:ascii="Arial" w:hAnsi="Arial" w:cs="Arial"/>
          <w:sz w:val="24"/>
          <w:szCs w:val="24"/>
        </w:rPr>
        <w:t xml:space="preserve">The </w:t>
      </w:r>
      <w:r w:rsidR="00EC53ED">
        <w:rPr>
          <w:rFonts w:ascii="Arial" w:hAnsi="Arial" w:cs="Arial"/>
          <w:sz w:val="24"/>
          <w:szCs w:val="24"/>
        </w:rPr>
        <w:t>Our State</w:t>
      </w:r>
      <w:r>
        <w:rPr>
          <w:rFonts w:ascii="Arial" w:hAnsi="Arial" w:cs="Arial"/>
          <w:sz w:val="24"/>
          <w:szCs w:val="24"/>
        </w:rPr>
        <w:t xml:space="preserve"> National Security Council has prepared a series of briefings and reports to provide background on the </w:t>
      </w:r>
      <w:r w:rsidR="00EC53ED">
        <w:rPr>
          <w:rFonts w:ascii="Arial" w:hAnsi="Arial" w:cs="Arial"/>
          <w:sz w:val="24"/>
          <w:szCs w:val="24"/>
        </w:rPr>
        <w:t>Our State</w:t>
      </w:r>
      <w:r>
        <w:rPr>
          <w:rFonts w:ascii="Arial" w:hAnsi="Arial" w:cs="Arial"/>
          <w:sz w:val="24"/>
          <w:szCs w:val="24"/>
        </w:rPr>
        <w:t>-</w:t>
      </w:r>
      <w:r w:rsidR="00EC53ED">
        <w:rPr>
          <w:rFonts w:ascii="Arial" w:hAnsi="Arial" w:cs="Arial"/>
          <w:sz w:val="24"/>
          <w:szCs w:val="24"/>
        </w:rPr>
        <w:t>Other State</w:t>
      </w:r>
      <w:r>
        <w:rPr>
          <w:rFonts w:ascii="Arial" w:hAnsi="Arial" w:cs="Arial"/>
          <w:sz w:val="24"/>
          <w:szCs w:val="24"/>
        </w:rPr>
        <w:t xml:space="preserve"> conflict</w:t>
      </w:r>
      <w:r w:rsidR="00E253A1">
        <w:rPr>
          <w:rFonts w:ascii="Arial" w:hAnsi="Arial" w:cs="Arial"/>
          <w:sz w:val="24"/>
          <w:szCs w:val="24"/>
        </w:rPr>
        <w:t xml:space="preserve"> to the Executive</w:t>
      </w:r>
      <w:r>
        <w:rPr>
          <w:rFonts w:ascii="Arial" w:hAnsi="Arial" w:cs="Arial"/>
          <w:sz w:val="24"/>
          <w:szCs w:val="24"/>
        </w:rPr>
        <w:t>.</w:t>
      </w:r>
      <w:r w:rsidR="008C2ABD">
        <w:rPr>
          <w:rFonts w:ascii="Arial" w:hAnsi="Arial" w:cs="Arial"/>
          <w:sz w:val="24"/>
          <w:szCs w:val="24"/>
        </w:rPr>
        <w:t xml:space="preserve"> Additionally, the National Security Council has presented information</w:t>
      </w:r>
      <w:r w:rsidR="006A16FD">
        <w:rPr>
          <w:rFonts w:ascii="Arial" w:hAnsi="Arial" w:cs="Arial"/>
          <w:sz w:val="24"/>
          <w:szCs w:val="24"/>
        </w:rPr>
        <w:t xml:space="preserve"> on </w:t>
      </w:r>
      <w:r w:rsidR="00EC53ED">
        <w:rPr>
          <w:rFonts w:ascii="Arial" w:hAnsi="Arial" w:cs="Arial"/>
          <w:sz w:val="24"/>
          <w:szCs w:val="24"/>
        </w:rPr>
        <w:t>Our State</w:t>
      </w:r>
      <w:r w:rsidR="006A16FD">
        <w:rPr>
          <w:rFonts w:ascii="Arial" w:hAnsi="Arial" w:cs="Arial"/>
          <w:sz w:val="24"/>
          <w:szCs w:val="24"/>
        </w:rPr>
        <w:t xml:space="preserve">’s strategic (nuclear) capabilities. </w:t>
      </w:r>
      <w:r>
        <w:rPr>
          <w:rFonts w:ascii="Arial" w:hAnsi="Arial" w:cs="Arial"/>
          <w:sz w:val="24"/>
          <w:szCs w:val="24"/>
        </w:rPr>
        <w:t>The following information is a summar</w:t>
      </w:r>
      <w:r w:rsidR="000824C4">
        <w:rPr>
          <w:rFonts w:ascii="Arial" w:hAnsi="Arial" w:cs="Arial"/>
          <w:sz w:val="24"/>
          <w:szCs w:val="24"/>
        </w:rPr>
        <w:t>y</w:t>
      </w:r>
      <w:r>
        <w:rPr>
          <w:rFonts w:ascii="Arial" w:hAnsi="Arial" w:cs="Arial"/>
          <w:sz w:val="24"/>
          <w:szCs w:val="24"/>
        </w:rPr>
        <w:t xml:space="preserve"> of those key points from the briefing materials.</w:t>
      </w:r>
    </w:p>
    <w:p w14:paraId="545FDE3F" w14:textId="382ABDD8" w:rsidR="00E253A1" w:rsidRDefault="00E253A1" w:rsidP="00E253A1">
      <w:pPr>
        <w:pStyle w:val="NoSpacing"/>
        <w:rPr>
          <w:rFonts w:ascii="Arial" w:hAnsi="Arial" w:cs="Arial"/>
          <w:sz w:val="24"/>
          <w:szCs w:val="24"/>
        </w:rPr>
      </w:pPr>
    </w:p>
    <w:p w14:paraId="09DB170A" w14:textId="7BCD9022" w:rsidR="00FD2AF3" w:rsidRDefault="00FD2AF3" w:rsidP="004118EB">
      <w:pPr>
        <w:pStyle w:val="NoSpacing"/>
        <w:numPr>
          <w:ilvl w:val="0"/>
          <w:numId w:val="26"/>
        </w:numPr>
        <w:ind w:left="630"/>
        <w:rPr>
          <w:rFonts w:ascii="Arial" w:hAnsi="Arial" w:cs="Arial"/>
          <w:sz w:val="24"/>
          <w:szCs w:val="24"/>
        </w:rPr>
      </w:pPr>
      <w:r>
        <w:rPr>
          <w:rFonts w:ascii="Arial" w:hAnsi="Arial" w:cs="Arial"/>
          <w:sz w:val="24"/>
          <w:szCs w:val="24"/>
        </w:rPr>
        <w:t xml:space="preserve">The </w:t>
      </w:r>
      <w:r w:rsidR="0094331E">
        <w:rPr>
          <w:rFonts w:ascii="Arial" w:hAnsi="Arial" w:cs="Arial"/>
          <w:sz w:val="24"/>
          <w:szCs w:val="24"/>
        </w:rPr>
        <w:t>Our State-Other State</w:t>
      </w:r>
      <w:r>
        <w:rPr>
          <w:rFonts w:ascii="Arial" w:hAnsi="Arial" w:cs="Arial"/>
          <w:sz w:val="24"/>
          <w:szCs w:val="24"/>
        </w:rPr>
        <w:t xml:space="preserve"> Border Region</w:t>
      </w:r>
    </w:p>
    <w:p w14:paraId="692AD9DA" w14:textId="3C22CB0E" w:rsidR="003D7A71" w:rsidRDefault="00FD2AF3" w:rsidP="00FA267A">
      <w:pPr>
        <w:pStyle w:val="NoSpacing"/>
        <w:numPr>
          <w:ilvl w:val="1"/>
          <w:numId w:val="26"/>
        </w:numPr>
        <w:ind w:left="1080"/>
        <w:rPr>
          <w:rFonts w:ascii="Arial" w:hAnsi="Arial" w:cs="Arial"/>
          <w:sz w:val="24"/>
          <w:szCs w:val="24"/>
        </w:rPr>
      </w:pPr>
      <w:r w:rsidRPr="003D7A71">
        <w:rPr>
          <w:rFonts w:ascii="Arial" w:hAnsi="Arial" w:cs="Arial"/>
          <w:sz w:val="24"/>
          <w:szCs w:val="24"/>
        </w:rPr>
        <w:t>The border ru</w:t>
      </w:r>
      <w:r w:rsidR="00FA267A">
        <w:rPr>
          <w:rFonts w:ascii="Arial" w:hAnsi="Arial" w:cs="Arial"/>
          <w:sz w:val="24"/>
          <w:szCs w:val="24"/>
        </w:rPr>
        <w:t>ns from the mountainous north</w:t>
      </w:r>
      <w:r w:rsidRPr="003D7A71">
        <w:rPr>
          <w:rFonts w:ascii="Arial" w:hAnsi="Arial" w:cs="Arial"/>
          <w:sz w:val="24"/>
          <w:szCs w:val="24"/>
        </w:rPr>
        <w:t xml:space="preserve"> through the flat central plains to the ocean</w:t>
      </w:r>
      <w:r w:rsidR="00FA267A">
        <w:rPr>
          <w:rFonts w:ascii="Arial" w:hAnsi="Arial" w:cs="Arial"/>
          <w:sz w:val="24"/>
          <w:szCs w:val="24"/>
        </w:rPr>
        <w:t xml:space="preserve"> in the south. T</w:t>
      </w:r>
      <w:r w:rsidRPr="003D7A71">
        <w:rPr>
          <w:rFonts w:ascii="Arial" w:hAnsi="Arial" w:cs="Arial"/>
          <w:sz w:val="24"/>
          <w:szCs w:val="24"/>
        </w:rPr>
        <w:t>he border has few distinguishing physical features</w:t>
      </w:r>
      <w:r w:rsidR="00FA267A">
        <w:rPr>
          <w:rFonts w:ascii="Arial" w:hAnsi="Arial" w:cs="Arial"/>
          <w:sz w:val="24"/>
          <w:szCs w:val="24"/>
        </w:rPr>
        <w:t>:</w:t>
      </w:r>
    </w:p>
    <w:p w14:paraId="47A0FFAB" w14:textId="73F73ADC" w:rsidR="003D7A71" w:rsidRPr="003D7A71" w:rsidRDefault="003D7A71" w:rsidP="00FA267A">
      <w:pPr>
        <w:pStyle w:val="NoSpacing"/>
        <w:numPr>
          <w:ilvl w:val="2"/>
          <w:numId w:val="26"/>
        </w:numPr>
        <w:ind w:left="1800"/>
        <w:rPr>
          <w:rFonts w:ascii="Arial" w:hAnsi="Arial" w:cs="Arial"/>
          <w:sz w:val="24"/>
          <w:szCs w:val="24"/>
        </w:rPr>
      </w:pPr>
      <w:r>
        <w:rPr>
          <w:rFonts w:ascii="Arial" w:hAnsi="Arial" w:cs="Arial"/>
          <w:sz w:val="24"/>
          <w:szCs w:val="24"/>
        </w:rPr>
        <w:t>The centr</w:t>
      </w:r>
      <w:r w:rsidR="00907A0F">
        <w:rPr>
          <w:rFonts w:ascii="Arial" w:hAnsi="Arial" w:cs="Arial"/>
          <w:sz w:val="24"/>
          <w:szCs w:val="24"/>
        </w:rPr>
        <w:t>al plains are often called the Border R</w:t>
      </w:r>
      <w:r w:rsidR="00FD5E4F">
        <w:rPr>
          <w:rFonts w:ascii="Arial" w:hAnsi="Arial" w:cs="Arial"/>
          <w:sz w:val="24"/>
          <w:szCs w:val="24"/>
        </w:rPr>
        <w:t>egion</w:t>
      </w:r>
      <w:r w:rsidR="00FA267A">
        <w:rPr>
          <w:rFonts w:ascii="Arial" w:hAnsi="Arial" w:cs="Arial"/>
          <w:sz w:val="24"/>
          <w:szCs w:val="24"/>
        </w:rPr>
        <w:t>.</w:t>
      </w:r>
    </w:p>
    <w:p w14:paraId="7FB63F28" w14:textId="27EE4A9F" w:rsidR="003D7A71" w:rsidRPr="003D7A71" w:rsidRDefault="00EC53ED" w:rsidP="00FA267A">
      <w:pPr>
        <w:pStyle w:val="NoSpacing"/>
        <w:numPr>
          <w:ilvl w:val="2"/>
          <w:numId w:val="26"/>
        </w:numPr>
        <w:ind w:left="1800"/>
        <w:rPr>
          <w:rFonts w:ascii="Arial" w:hAnsi="Arial" w:cs="Arial"/>
          <w:sz w:val="24"/>
          <w:szCs w:val="24"/>
        </w:rPr>
      </w:pPr>
      <w:r>
        <w:rPr>
          <w:rFonts w:ascii="Arial" w:hAnsi="Arial" w:cs="Arial"/>
          <w:sz w:val="24"/>
          <w:szCs w:val="24"/>
        </w:rPr>
        <w:t>Our State</w:t>
      </w:r>
      <w:r w:rsidR="003D7A71" w:rsidRPr="003D7A71">
        <w:rPr>
          <w:rFonts w:ascii="Arial" w:hAnsi="Arial" w:cs="Arial"/>
          <w:sz w:val="24"/>
          <w:szCs w:val="24"/>
        </w:rPr>
        <w:t xml:space="preserve"> and </w:t>
      </w:r>
      <w:r>
        <w:rPr>
          <w:rFonts w:ascii="Arial" w:hAnsi="Arial" w:cs="Arial"/>
          <w:sz w:val="24"/>
          <w:szCs w:val="24"/>
        </w:rPr>
        <w:t>Other State</w:t>
      </w:r>
      <w:r w:rsidR="003D7A71" w:rsidRPr="003D7A71">
        <w:rPr>
          <w:rFonts w:ascii="Arial" w:hAnsi="Arial" w:cs="Arial"/>
          <w:sz w:val="24"/>
          <w:szCs w:val="24"/>
        </w:rPr>
        <w:t xml:space="preserve"> also share a maritime border</w:t>
      </w:r>
      <w:r w:rsidR="00FA267A">
        <w:rPr>
          <w:rFonts w:ascii="Arial" w:hAnsi="Arial" w:cs="Arial"/>
          <w:sz w:val="24"/>
          <w:szCs w:val="24"/>
        </w:rPr>
        <w:t>.</w:t>
      </w:r>
    </w:p>
    <w:p w14:paraId="60CD7359" w14:textId="5834D391" w:rsidR="00FD2AF3" w:rsidRDefault="00FD2AF3" w:rsidP="00FA267A">
      <w:pPr>
        <w:pStyle w:val="NoSpacing"/>
        <w:numPr>
          <w:ilvl w:val="1"/>
          <w:numId w:val="26"/>
        </w:numPr>
        <w:ind w:left="1080"/>
        <w:rPr>
          <w:rFonts w:ascii="Arial" w:hAnsi="Arial" w:cs="Arial"/>
          <w:sz w:val="24"/>
          <w:szCs w:val="24"/>
        </w:rPr>
      </w:pPr>
      <w:r w:rsidRPr="003D7A71">
        <w:rPr>
          <w:rFonts w:ascii="Arial" w:hAnsi="Arial" w:cs="Arial"/>
          <w:sz w:val="24"/>
          <w:szCs w:val="24"/>
        </w:rPr>
        <w:t xml:space="preserve">The Gray Region </w:t>
      </w:r>
      <w:r w:rsidR="003D7A71" w:rsidRPr="003D7A71">
        <w:rPr>
          <w:rFonts w:ascii="Arial" w:hAnsi="Arial" w:cs="Arial"/>
          <w:sz w:val="24"/>
          <w:szCs w:val="24"/>
        </w:rPr>
        <w:t xml:space="preserve">sits on the coast between </w:t>
      </w:r>
      <w:r w:rsidR="00EC53ED">
        <w:rPr>
          <w:rFonts w:ascii="Arial" w:hAnsi="Arial" w:cs="Arial"/>
          <w:sz w:val="24"/>
          <w:szCs w:val="24"/>
        </w:rPr>
        <w:t>Our State</w:t>
      </w:r>
      <w:r w:rsidR="003D7A71" w:rsidRPr="003D7A71">
        <w:rPr>
          <w:rFonts w:ascii="Arial" w:hAnsi="Arial" w:cs="Arial"/>
          <w:sz w:val="24"/>
          <w:szCs w:val="24"/>
        </w:rPr>
        <w:t xml:space="preserve"> and </w:t>
      </w:r>
      <w:r w:rsidR="00EC53ED">
        <w:rPr>
          <w:rFonts w:ascii="Arial" w:hAnsi="Arial" w:cs="Arial"/>
          <w:sz w:val="24"/>
          <w:szCs w:val="24"/>
        </w:rPr>
        <w:t>Other State</w:t>
      </w:r>
      <w:r w:rsidR="00FA267A">
        <w:rPr>
          <w:rFonts w:ascii="Arial" w:hAnsi="Arial" w:cs="Arial"/>
          <w:sz w:val="24"/>
          <w:szCs w:val="24"/>
        </w:rPr>
        <w:t>.</w:t>
      </w:r>
      <w:r w:rsidR="003D7A71" w:rsidRPr="003D7A71">
        <w:rPr>
          <w:rFonts w:ascii="Arial" w:hAnsi="Arial" w:cs="Arial"/>
          <w:sz w:val="24"/>
          <w:szCs w:val="24"/>
        </w:rPr>
        <w:t xml:space="preserve"> </w:t>
      </w:r>
      <w:r w:rsidR="00FA267A">
        <w:rPr>
          <w:rFonts w:ascii="Arial" w:hAnsi="Arial" w:cs="Arial"/>
          <w:sz w:val="24"/>
          <w:szCs w:val="24"/>
        </w:rPr>
        <w:t>I</w:t>
      </w:r>
      <w:r w:rsidR="005920EA">
        <w:rPr>
          <w:rFonts w:ascii="Arial" w:hAnsi="Arial" w:cs="Arial"/>
          <w:sz w:val="24"/>
          <w:szCs w:val="24"/>
        </w:rPr>
        <w:t xml:space="preserve">t is part of </w:t>
      </w:r>
      <w:r w:rsidR="00EC53ED">
        <w:rPr>
          <w:rFonts w:ascii="Arial" w:hAnsi="Arial" w:cs="Arial"/>
          <w:sz w:val="24"/>
          <w:szCs w:val="24"/>
        </w:rPr>
        <w:t>Our State</w:t>
      </w:r>
      <w:r w:rsidR="00FA267A">
        <w:rPr>
          <w:rFonts w:ascii="Arial" w:hAnsi="Arial" w:cs="Arial"/>
          <w:sz w:val="24"/>
          <w:szCs w:val="24"/>
        </w:rPr>
        <w:t>.</w:t>
      </w:r>
    </w:p>
    <w:p w14:paraId="071FA356" w14:textId="7BC801D9" w:rsidR="00E253A1" w:rsidRDefault="00E253A1" w:rsidP="00FA267A">
      <w:pPr>
        <w:pStyle w:val="NoSpacing"/>
        <w:numPr>
          <w:ilvl w:val="1"/>
          <w:numId w:val="26"/>
        </w:numPr>
        <w:ind w:left="1080"/>
        <w:rPr>
          <w:rFonts w:ascii="Arial" w:hAnsi="Arial" w:cs="Arial"/>
          <w:sz w:val="24"/>
          <w:szCs w:val="24"/>
        </w:rPr>
      </w:pPr>
      <w:r>
        <w:rPr>
          <w:rFonts w:ascii="Arial" w:hAnsi="Arial" w:cs="Arial"/>
          <w:sz w:val="24"/>
          <w:szCs w:val="24"/>
        </w:rPr>
        <w:t xml:space="preserve">Tensions between </w:t>
      </w:r>
      <w:r w:rsidR="00EC53ED">
        <w:rPr>
          <w:rFonts w:ascii="Arial" w:hAnsi="Arial" w:cs="Arial"/>
          <w:sz w:val="24"/>
          <w:szCs w:val="24"/>
        </w:rPr>
        <w:t>Our State</w:t>
      </w:r>
      <w:r>
        <w:rPr>
          <w:rFonts w:ascii="Arial" w:hAnsi="Arial" w:cs="Arial"/>
          <w:sz w:val="24"/>
          <w:szCs w:val="24"/>
        </w:rPr>
        <w:t xml:space="preserve"> and </w:t>
      </w:r>
      <w:r w:rsidR="00EC53ED">
        <w:rPr>
          <w:rFonts w:ascii="Arial" w:hAnsi="Arial" w:cs="Arial"/>
          <w:sz w:val="24"/>
          <w:szCs w:val="24"/>
        </w:rPr>
        <w:t>Other State</w:t>
      </w:r>
      <w:r>
        <w:rPr>
          <w:rFonts w:ascii="Arial" w:hAnsi="Arial" w:cs="Arial"/>
          <w:sz w:val="24"/>
          <w:szCs w:val="24"/>
        </w:rPr>
        <w:t xml:space="preserve"> have always been high</w:t>
      </w:r>
      <w:r w:rsidR="00FA267A">
        <w:rPr>
          <w:rFonts w:ascii="Arial" w:hAnsi="Arial" w:cs="Arial"/>
          <w:sz w:val="24"/>
          <w:szCs w:val="24"/>
        </w:rPr>
        <w:t>.</w:t>
      </w:r>
    </w:p>
    <w:p w14:paraId="746118CF" w14:textId="0AA15AF0" w:rsidR="00E253A1" w:rsidRDefault="00FA267A" w:rsidP="00FA267A">
      <w:pPr>
        <w:pStyle w:val="NoSpacing"/>
        <w:numPr>
          <w:ilvl w:val="2"/>
          <w:numId w:val="26"/>
        </w:numPr>
        <w:ind w:left="1800"/>
        <w:rPr>
          <w:rFonts w:ascii="Arial" w:hAnsi="Arial" w:cs="Arial"/>
          <w:sz w:val="24"/>
          <w:szCs w:val="24"/>
        </w:rPr>
      </w:pPr>
      <w:r>
        <w:rPr>
          <w:rFonts w:ascii="Arial" w:hAnsi="Arial" w:cs="Arial"/>
          <w:sz w:val="24"/>
          <w:szCs w:val="24"/>
        </w:rPr>
        <w:t>A number of cross-border clashes have marred the past</w:t>
      </w:r>
    </w:p>
    <w:p w14:paraId="3A03C2EF" w14:textId="3F8A8456" w:rsidR="00E253A1" w:rsidRPr="00E253A1" w:rsidRDefault="00FA267A" w:rsidP="00FA267A">
      <w:pPr>
        <w:pStyle w:val="NoSpacing"/>
        <w:numPr>
          <w:ilvl w:val="2"/>
          <w:numId w:val="26"/>
        </w:numPr>
        <w:ind w:left="1800"/>
        <w:rPr>
          <w:rFonts w:ascii="Arial" w:hAnsi="Arial" w:cs="Arial"/>
          <w:sz w:val="24"/>
          <w:szCs w:val="24"/>
        </w:rPr>
      </w:pPr>
      <w:r>
        <w:rPr>
          <w:rFonts w:ascii="Arial" w:hAnsi="Arial" w:cs="Arial"/>
          <w:sz w:val="24"/>
          <w:szCs w:val="24"/>
        </w:rPr>
        <w:t>Recent years have seen relative stability, until now</w:t>
      </w:r>
    </w:p>
    <w:p w14:paraId="181E0D88" w14:textId="391069D5" w:rsidR="003D7A71" w:rsidRDefault="003D7A71" w:rsidP="00FA267A">
      <w:pPr>
        <w:pStyle w:val="NoSpacing"/>
        <w:numPr>
          <w:ilvl w:val="1"/>
          <w:numId w:val="26"/>
        </w:numPr>
        <w:ind w:left="1080"/>
        <w:rPr>
          <w:rFonts w:ascii="Arial" w:hAnsi="Arial" w:cs="Arial"/>
          <w:sz w:val="24"/>
          <w:szCs w:val="24"/>
        </w:rPr>
      </w:pPr>
      <w:r w:rsidRPr="003D7A71">
        <w:rPr>
          <w:rFonts w:ascii="Arial" w:hAnsi="Arial" w:cs="Arial"/>
          <w:sz w:val="24"/>
          <w:szCs w:val="24"/>
        </w:rPr>
        <w:t xml:space="preserve">Both </w:t>
      </w:r>
      <w:r w:rsidR="00EC53ED">
        <w:rPr>
          <w:rFonts w:ascii="Arial" w:hAnsi="Arial" w:cs="Arial"/>
          <w:sz w:val="24"/>
          <w:szCs w:val="24"/>
        </w:rPr>
        <w:t>Our State</w:t>
      </w:r>
      <w:r w:rsidRPr="003D7A71">
        <w:rPr>
          <w:rFonts w:ascii="Arial" w:hAnsi="Arial" w:cs="Arial"/>
          <w:sz w:val="24"/>
          <w:szCs w:val="24"/>
        </w:rPr>
        <w:t xml:space="preserve"> and </w:t>
      </w:r>
      <w:r w:rsidR="00EC53ED">
        <w:rPr>
          <w:rFonts w:ascii="Arial" w:hAnsi="Arial" w:cs="Arial"/>
          <w:sz w:val="24"/>
          <w:szCs w:val="24"/>
        </w:rPr>
        <w:t>Other State</w:t>
      </w:r>
      <w:r w:rsidRPr="003D7A71">
        <w:rPr>
          <w:rFonts w:ascii="Arial" w:hAnsi="Arial" w:cs="Arial"/>
          <w:sz w:val="24"/>
          <w:szCs w:val="24"/>
        </w:rPr>
        <w:t xml:space="preserve"> maintain substantial forces</w:t>
      </w:r>
      <w:r w:rsidR="000824C4">
        <w:rPr>
          <w:rFonts w:ascii="Arial" w:hAnsi="Arial" w:cs="Arial"/>
          <w:sz w:val="24"/>
          <w:szCs w:val="24"/>
        </w:rPr>
        <w:t xml:space="preserve"> along the border (see </w:t>
      </w:r>
      <w:r w:rsidR="00FA267A">
        <w:rPr>
          <w:rFonts w:ascii="Arial" w:hAnsi="Arial" w:cs="Arial"/>
          <w:sz w:val="24"/>
          <w:szCs w:val="24"/>
        </w:rPr>
        <w:t>O</w:t>
      </w:r>
      <w:r w:rsidR="000824C4">
        <w:rPr>
          <w:rFonts w:ascii="Arial" w:hAnsi="Arial" w:cs="Arial"/>
          <w:sz w:val="24"/>
          <w:szCs w:val="24"/>
        </w:rPr>
        <w:t xml:space="preserve">rder of </w:t>
      </w:r>
      <w:r w:rsidR="00FA267A">
        <w:rPr>
          <w:rFonts w:ascii="Arial" w:hAnsi="Arial" w:cs="Arial"/>
          <w:sz w:val="24"/>
          <w:szCs w:val="24"/>
        </w:rPr>
        <w:t>B</w:t>
      </w:r>
      <w:r w:rsidR="000824C4">
        <w:rPr>
          <w:rFonts w:ascii="Arial" w:hAnsi="Arial" w:cs="Arial"/>
          <w:sz w:val="24"/>
          <w:szCs w:val="24"/>
        </w:rPr>
        <w:t>attle (OOB)</w:t>
      </w:r>
      <w:r>
        <w:rPr>
          <w:rFonts w:ascii="Arial" w:hAnsi="Arial" w:cs="Arial"/>
          <w:sz w:val="24"/>
          <w:szCs w:val="24"/>
        </w:rPr>
        <w:t>)</w:t>
      </w:r>
    </w:p>
    <w:p w14:paraId="2B43A972" w14:textId="65D7E076" w:rsidR="00907A0F" w:rsidRDefault="003D7A71" w:rsidP="00FA267A">
      <w:pPr>
        <w:pStyle w:val="NoSpacing"/>
        <w:numPr>
          <w:ilvl w:val="2"/>
          <w:numId w:val="26"/>
        </w:numPr>
        <w:ind w:left="1800"/>
        <w:rPr>
          <w:rFonts w:ascii="Arial" w:hAnsi="Arial" w:cs="Arial"/>
          <w:sz w:val="24"/>
          <w:szCs w:val="24"/>
        </w:rPr>
      </w:pPr>
      <w:r>
        <w:rPr>
          <w:rFonts w:ascii="Arial" w:hAnsi="Arial" w:cs="Arial"/>
          <w:sz w:val="24"/>
          <w:szCs w:val="24"/>
        </w:rPr>
        <w:t xml:space="preserve">In addition both </w:t>
      </w:r>
      <w:r w:rsidR="00EC53ED">
        <w:rPr>
          <w:rFonts w:ascii="Arial" w:hAnsi="Arial" w:cs="Arial"/>
          <w:sz w:val="24"/>
          <w:szCs w:val="24"/>
        </w:rPr>
        <w:t>Our State</w:t>
      </w:r>
      <w:r>
        <w:rPr>
          <w:rFonts w:ascii="Arial" w:hAnsi="Arial" w:cs="Arial"/>
          <w:sz w:val="24"/>
          <w:szCs w:val="24"/>
        </w:rPr>
        <w:t xml:space="preserve"> and </w:t>
      </w:r>
      <w:r w:rsidR="00EC53ED">
        <w:rPr>
          <w:rFonts w:ascii="Arial" w:hAnsi="Arial" w:cs="Arial"/>
          <w:sz w:val="24"/>
          <w:szCs w:val="24"/>
        </w:rPr>
        <w:t>Other State</w:t>
      </w:r>
      <w:r>
        <w:rPr>
          <w:rFonts w:ascii="Arial" w:hAnsi="Arial" w:cs="Arial"/>
          <w:sz w:val="24"/>
          <w:szCs w:val="24"/>
        </w:rPr>
        <w:t xml:space="preserve"> have reserve forces </w:t>
      </w:r>
      <w:r w:rsidR="005920EA">
        <w:rPr>
          <w:rFonts w:ascii="Arial" w:hAnsi="Arial" w:cs="Arial"/>
          <w:sz w:val="24"/>
          <w:szCs w:val="24"/>
        </w:rPr>
        <w:t>stationed away</w:t>
      </w:r>
      <w:r>
        <w:rPr>
          <w:rFonts w:ascii="Arial" w:hAnsi="Arial" w:cs="Arial"/>
          <w:sz w:val="24"/>
          <w:szCs w:val="24"/>
        </w:rPr>
        <w:t xml:space="preserve"> from the </w:t>
      </w:r>
      <w:r w:rsidR="00FA267A">
        <w:rPr>
          <w:rFonts w:ascii="Arial" w:hAnsi="Arial" w:cs="Arial"/>
          <w:sz w:val="24"/>
          <w:szCs w:val="24"/>
        </w:rPr>
        <w:t>B</w:t>
      </w:r>
      <w:r>
        <w:rPr>
          <w:rFonts w:ascii="Arial" w:hAnsi="Arial" w:cs="Arial"/>
          <w:sz w:val="24"/>
          <w:szCs w:val="24"/>
        </w:rPr>
        <w:t xml:space="preserve">order </w:t>
      </w:r>
      <w:r w:rsidR="00FA267A">
        <w:rPr>
          <w:rFonts w:ascii="Arial" w:hAnsi="Arial" w:cs="Arial"/>
          <w:sz w:val="24"/>
          <w:szCs w:val="24"/>
        </w:rPr>
        <w:t>R</w:t>
      </w:r>
      <w:r>
        <w:rPr>
          <w:rFonts w:ascii="Arial" w:hAnsi="Arial" w:cs="Arial"/>
          <w:sz w:val="24"/>
          <w:szCs w:val="24"/>
        </w:rPr>
        <w:t>egion</w:t>
      </w:r>
    </w:p>
    <w:p w14:paraId="3CE96E53" w14:textId="33BCDA39" w:rsidR="003D7A71" w:rsidRDefault="00907A0F" w:rsidP="00FA267A">
      <w:pPr>
        <w:pStyle w:val="NoSpacing"/>
        <w:numPr>
          <w:ilvl w:val="2"/>
          <w:numId w:val="26"/>
        </w:numPr>
        <w:ind w:left="1800"/>
        <w:rPr>
          <w:rFonts w:ascii="Arial" w:hAnsi="Arial" w:cs="Arial"/>
          <w:sz w:val="24"/>
          <w:szCs w:val="24"/>
        </w:rPr>
      </w:pPr>
      <w:r>
        <w:rPr>
          <w:rFonts w:ascii="Arial" w:hAnsi="Arial" w:cs="Arial"/>
          <w:sz w:val="24"/>
          <w:szCs w:val="24"/>
        </w:rPr>
        <w:t>It takes these forces 24-48 hours to mobilize and move to the Border Region</w:t>
      </w:r>
    </w:p>
    <w:p w14:paraId="6F0C805D" w14:textId="77777777" w:rsidR="00907A0F" w:rsidRDefault="00907A0F" w:rsidP="00907A0F">
      <w:pPr>
        <w:pStyle w:val="NoSpacing"/>
        <w:ind w:left="2160"/>
        <w:rPr>
          <w:rFonts w:ascii="Arial" w:hAnsi="Arial" w:cs="Arial"/>
          <w:sz w:val="24"/>
          <w:szCs w:val="24"/>
        </w:rPr>
      </w:pPr>
    </w:p>
    <w:p w14:paraId="7D43F938" w14:textId="07FA7A27" w:rsidR="00907A0F" w:rsidRDefault="00907A0F" w:rsidP="004118EB">
      <w:pPr>
        <w:pStyle w:val="NoSpacing"/>
        <w:numPr>
          <w:ilvl w:val="0"/>
          <w:numId w:val="26"/>
        </w:numPr>
        <w:ind w:left="630"/>
        <w:rPr>
          <w:rFonts w:ascii="Arial" w:hAnsi="Arial" w:cs="Arial"/>
          <w:sz w:val="24"/>
          <w:szCs w:val="24"/>
        </w:rPr>
      </w:pPr>
      <w:r>
        <w:rPr>
          <w:rFonts w:ascii="Arial" w:hAnsi="Arial" w:cs="Arial"/>
          <w:sz w:val="24"/>
          <w:szCs w:val="24"/>
        </w:rPr>
        <w:t>Strategic Nuclear Balance</w:t>
      </w:r>
    </w:p>
    <w:p w14:paraId="0559F706" w14:textId="508D2E4E" w:rsidR="00AD271F" w:rsidRDefault="00AD271F" w:rsidP="00FA267A">
      <w:pPr>
        <w:pStyle w:val="NoSpacing"/>
        <w:numPr>
          <w:ilvl w:val="1"/>
          <w:numId w:val="26"/>
        </w:numPr>
        <w:ind w:left="1080"/>
        <w:rPr>
          <w:rFonts w:ascii="Arial" w:hAnsi="Arial" w:cs="Arial"/>
          <w:sz w:val="24"/>
          <w:szCs w:val="24"/>
        </w:rPr>
      </w:pPr>
      <w:r>
        <w:rPr>
          <w:rFonts w:ascii="Arial" w:hAnsi="Arial" w:cs="Arial"/>
          <w:sz w:val="24"/>
          <w:szCs w:val="24"/>
        </w:rPr>
        <w:t xml:space="preserve">Both </w:t>
      </w:r>
      <w:r w:rsidR="00EC53ED">
        <w:rPr>
          <w:rFonts w:ascii="Arial" w:hAnsi="Arial" w:cs="Arial"/>
          <w:sz w:val="24"/>
          <w:szCs w:val="24"/>
        </w:rPr>
        <w:t>Our State</w:t>
      </w:r>
      <w:r>
        <w:rPr>
          <w:rFonts w:ascii="Arial" w:hAnsi="Arial" w:cs="Arial"/>
          <w:sz w:val="24"/>
          <w:szCs w:val="24"/>
        </w:rPr>
        <w:t xml:space="preserve"> and </w:t>
      </w:r>
      <w:r w:rsidR="00EC53ED">
        <w:rPr>
          <w:rFonts w:ascii="Arial" w:hAnsi="Arial" w:cs="Arial"/>
          <w:sz w:val="24"/>
          <w:szCs w:val="24"/>
        </w:rPr>
        <w:t>Other State</w:t>
      </w:r>
      <w:r>
        <w:rPr>
          <w:rFonts w:ascii="Arial" w:hAnsi="Arial" w:cs="Arial"/>
          <w:sz w:val="24"/>
          <w:szCs w:val="24"/>
        </w:rPr>
        <w:t xml:space="preserve"> have similar strategic capabilities</w:t>
      </w:r>
      <w:r w:rsidR="000824C4">
        <w:rPr>
          <w:rFonts w:ascii="Arial" w:hAnsi="Arial" w:cs="Arial"/>
          <w:sz w:val="24"/>
          <w:szCs w:val="24"/>
        </w:rPr>
        <w:t xml:space="preserve"> with limited tactical nuclear weapon inventory</w:t>
      </w:r>
    </w:p>
    <w:p w14:paraId="373A99C9" w14:textId="2E1FEE11" w:rsidR="000824C4" w:rsidRDefault="000824C4" w:rsidP="00FA267A">
      <w:pPr>
        <w:pStyle w:val="NoSpacing"/>
        <w:numPr>
          <w:ilvl w:val="2"/>
          <w:numId w:val="26"/>
        </w:numPr>
        <w:ind w:left="1800"/>
        <w:rPr>
          <w:rFonts w:ascii="Arial" w:hAnsi="Arial" w:cs="Arial"/>
          <w:sz w:val="24"/>
          <w:szCs w:val="24"/>
        </w:rPr>
      </w:pPr>
      <w:r>
        <w:rPr>
          <w:rFonts w:ascii="Arial" w:hAnsi="Arial" w:cs="Arial"/>
          <w:sz w:val="24"/>
          <w:szCs w:val="24"/>
        </w:rPr>
        <w:t>Tactical nuclear weapons via bomber and fighter aircraft</w:t>
      </w:r>
    </w:p>
    <w:p w14:paraId="3F1C6BFF" w14:textId="09B40C84" w:rsidR="000721E6" w:rsidRDefault="000824C4" w:rsidP="00FA267A">
      <w:pPr>
        <w:pStyle w:val="NoSpacing"/>
        <w:numPr>
          <w:ilvl w:val="2"/>
          <w:numId w:val="26"/>
        </w:numPr>
        <w:ind w:left="1800"/>
        <w:rPr>
          <w:rFonts w:ascii="Arial" w:hAnsi="Arial" w:cs="Arial"/>
          <w:sz w:val="24"/>
          <w:szCs w:val="24"/>
        </w:rPr>
      </w:pPr>
      <w:r>
        <w:rPr>
          <w:rFonts w:ascii="Arial" w:hAnsi="Arial" w:cs="Arial"/>
          <w:sz w:val="24"/>
          <w:szCs w:val="24"/>
        </w:rPr>
        <w:t>Tactical nuclear weapons via submarine</w:t>
      </w:r>
    </w:p>
    <w:p w14:paraId="5B50E25E" w14:textId="7EC6AB2A" w:rsidR="000721E6" w:rsidRDefault="000721E6" w:rsidP="000721E6">
      <w:pPr>
        <w:pStyle w:val="NoSpacing"/>
        <w:rPr>
          <w:rFonts w:ascii="Arial" w:hAnsi="Arial" w:cs="Arial"/>
          <w:sz w:val="24"/>
          <w:szCs w:val="24"/>
        </w:rPr>
      </w:pPr>
    </w:p>
    <w:p w14:paraId="26A15542" w14:textId="77777777" w:rsidR="000721E6" w:rsidRDefault="000721E6" w:rsidP="000721E6">
      <w:pPr>
        <w:pStyle w:val="NoSpacing"/>
        <w:rPr>
          <w:rFonts w:ascii="Arial" w:hAnsi="Arial" w:cs="Arial"/>
          <w:sz w:val="24"/>
          <w:szCs w:val="24"/>
        </w:rPr>
        <w:sectPr w:rsidR="000721E6" w:rsidSect="001D2E0C">
          <w:pgSz w:w="7920" w:h="12240" w:code="6"/>
          <w:pgMar w:top="360" w:right="360" w:bottom="360" w:left="360" w:header="0" w:footer="144" w:gutter="0"/>
          <w:cols w:space="720"/>
          <w:docGrid w:linePitch="360"/>
        </w:sectPr>
      </w:pPr>
    </w:p>
    <w:p w14:paraId="519B7693" w14:textId="77777777" w:rsidR="0076725D" w:rsidRDefault="0076725D" w:rsidP="004962A8">
      <w:pPr>
        <w:pStyle w:val="NoSpacing"/>
        <w:ind w:left="2160"/>
        <w:rPr>
          <w:rFonts w:ascii="Arial" w:hAnsi="Arial" w:cs="Arial"/>
          <w:sz w:val="24"/>
          <w:szCs w:val="24"/>
        </w:rPr>
      </w:pPr>
    </w:p>
    <w:p w14:paraId="386F0AB0" w14:textId="77777777" w:rsidR="004962A8" w:rsidRDefault="004962A8" w:rsidP="004962A8">
      <w:pPr>
        <w:pStyle w:val="NoSpacing"/>
        <w:ind w:left="2160"/>
        <w:rPr>
          <w:rFonts w:ascii="Arial" w:hAnsi="Arial" w:cs="Arial"/>
          <w:sz w:val="24"/>
          <w:szCs w:val="24"/>
        </w:rPr>
      </w:pPr>
    </w:p>
    <w:p w14:paraId="2F2CE3CA" w14:textId="1785DAFE" w:rsidR="00907A0F" w:rsidRDefault="00907A0F" w:rsidP="00FA267A">
      <w:pPr>
        <w:pStyle w:val="NoSpacing"/>
        <w:numPr>
          <w:ilvl w:val="1"/>
          <w:numId w:val="26"/>
        </w:numPr>
        <w:ind w:left="1080"/>
        <w:rPr>
          <w:rFonts w:ascii="Arial" w:hAnsi="Arial" w:cs="Arial"/>
          <w:sz w:val="24"/>
          <w:szCs w:val="24"/>
        </w:rPr>
      </w:pPr>
      <w:r>
        <w:rPr>
          <w:rFonts w:ascii="Arial" w:hAnsi="Arial" w:cs="Arial"/>
          <w:sz w:val="24"/>
          <w:szCs w:val="24"/>
        </w:rPr>
        <w:t xml:space="preserve">Both </w:t>
      </w:r>
      <w:r w:rsidR="00EC53ED">
        <w:rPr>
          <w:rFonts w:ascii="Arial" w:hAnsi="Arial" w:cs="Arial"/>
          <w:sz w:val="24"/>
          <w:szCs w:val="24"/>
        </w:rPr>
        <w:t>Our State</w:t>
      </w:r>
      <w:r>
        <w:rPr>
          <w:rFonts w:ascii="Arial" w:hAnsi="Arial" w:cs="Arial"/>
          <w:sz w:val="24"/>
          <w:szCs w:val="24"/>
        </w:rPr>
        <w:t xml:space="preserve"> and </w:t>
      </w:r>
      <w:r w:rsidR="00EC53ED">
        <w:rPr>
          <w:rFonts w:ascii="Arial" w:hAnsi="Arial" w:cs="Arial"/>
          <w:sz w:val="24"/>
          <w:szCs w:val="24"/>
        </w:rPr>
        <w:t>Other State</w:t>
      </w:r>
      <w:r>
        <w:rPr>
          <w:rFonts w:ascii="Arial" w:hAnsi="Arial" w:cs="Arial"/>
          <w:sz w:val="24"/>
          <w:szCs w:val="24"/>
        </w:rPr>
        <w:t xml:space="preserve"> are nuclear powers with a full nuclear </w:t>
      </w:r>
      <w:r w:rsidR="000824C4">
        <w:rPr>
          <w:rFonts w:ascii="Arial" w:hAnsi="Arial" w:cs="Arial"/>
          <w:sz w:val="24"/>
          <w:szCs w:val="24"/>
        </w:rPr>
        <w:t>triad</w:t>
      </w:r>
    </w:p>
    <w:p w14:paraId="60E88D95" w14:textId="7D6792A7" w:rsidR="00907A0F" w:rsidRDefault="00907A0F" w:rsidP="00FA267A">
      <w:pPr>
        <w:pStyle w:val="NoSpacing"/>
        <w:numPr>
          <w:ilvl w:val="2"/>
          <w:numId w:val="26"/>
        </w:numPr>
        <w:ind w:left="1800"/>
        <w:rPr>
          <w:rFonts w:ascii="Arial" w:hAnsi="Arial" w:cs="Arial"/>
          <w:sz w:val="24"/>
          <w:szCs w:val="24"/>
        </w:rPr>
      </w:pPr>
      <w:r>
        <w:rPr>
          <w:rFonts w:ascii="Arial" w:hAnsi="Arial" w:cs="Arial"/>
          <w:sz w:val="24"/>
          <w:szCs w:val="24"/>
        </w:rPr>
        <w:t>Nuclear armed strategic bombers</w:t>
      </w:r>
    </w:p>
    <w:p w14:paraId="5A3AE80E" w14:textId="77777777" w:rsidR="00907A0F" w:rsidRDefault="00907A0F" w:rsidP="00FA267A">
      <w:pPr>
        <w:pStyle w:val="NoSpacing"/>
        <w:numPr>
          <w:ilvl w:val="2"/>
          <w:numId w:val="26"/>
        </w:numPr>
        <w:ind w:left="1800"/>
        <w:rPr>
          <w:rFonts w:ascii="Arial" w:hAnsi="Arial" w:cs="Arial"/>
          <w:sz w:val="24"/>
          <w:szCs w:val="24"/>
        </w:rPr>
      </w:pPr>
      <w:r>
        <w:rPr>
          <w:rFonts w:ascii="Arial" w:hAnsi="Arial" w:cs="Arial"/>
          <w:sz w:val="24"/>
          <w:szCs w:val="24"/>
        </w:rPr>
        <w:t>Nuclear armed ballistic missile submarines</w:t>
      </w:r>
    </w:p>
    <w:p w14:paraId="0971F91F" w14:textId="32807EF3" w:rsidR="00907A0F" w:rsidRDefault="00AD271F" w:rsidP="00FA267A">
      <w:pPr>
        <w:pStyle w:val="NoSpacing"/>
        <w:numPr>
          <w:ilvl w:val="2"/>
          <w:numId w:val="26"/>
        </w:numPr>
        <w:ind w:left="1800"/>
        <w:rPr>
          <w:rFonts w:ascii="Arial" w:hAnsi="Arial" w:cs="Arial"/>
          <w:sz w:val="24"/>
          <w:szCs w:val="24"/>
        </w:rPr>
      </w:pPr>
      <w:r>
        <w:rPr>
          <w:rFonts w:ascii="Arial" w:hAnsi="Arial" w:cs="Arial"/>
          <w:sz w:val="24"/>
          <w:szCs w:val="24"/>
        </w:rPr>
        <w:t>Land-</w:t>
      </w:r>
      <w:r w:rsidR="00907A0F">
        <w:rPr>
          <w:rFonts w:ascii="Arial" w:hAnsi="Arial" w:cs="Arial"/>
          <w:sz w:val="24"/>
          <w:szCs w:val="24"/>
        </w:rPr>
        <w:t xml:space="preserve">based nuclear launch infrastructure (fixed, non-mobile) </w:t>
      </w:r>
    </w:p>
    <w:p w14:paraId="67E55BDC" w14:textId="74D32137" w:rsidR="00AD271F" w:rsidRDefault="00907A0F" w:rsidP="00FA267A">
      <w:pPr>
        <w:pStyle w:val="NoSpacing"/>
        <w:numPr>
          <w:ilvl w:val="1"/>
          <w:numId w:val="26"/>
        </w:numPr>
        <w:ind w:left="1080"/>
        <w:rPr>
          <w:rFonts w:ascii="Arial" w:hAnsi="Arial" w:cs="Arial"/>
          <w:sz w:val="24"/>
          <w:szCs w:val="24"/>
        </w:rPr>
      </w:pPr>
      <w:r>
        <w:rPr>
          <w:rFonts w:ascii="Arial" w:hAnsi="Arial" w:cs="Arial"/>
          <w:sz w:val="24"/>
          <w:szCs w:val="24"/>
        </w:rPr>
        <w:t xml:space="preserve">Both </w:t>
      </w:r>
      <w:r w:rsidR="00EC53ED">
        <w:rPr>
          <w:rFonts w:ascii="Arial" w:hAnsi="Arial" w:cs="Arial"/>
          <w:sz w:val="24"/>
          <w:szCs w:val="24"/>
        </w:rPr>
        <w:t>Our State</w:t>
      </w:r>
      <w:r>
        <w:rPr>
          <w:rFonts w:ascii="Arial" w:hAnsi="Arial" w:cs="Arial"/>
          <w:sz w:val="24"/>
          <w:szCs w:val="24"/>
        </w:rPr>
        <w:t xml:space="preserve"> and </w:t>
      </w:r>
      <w:r w:rsidR="00EC53ED">
        <w:rPr>
          <w:rFonts w:ascii="Arial" w:hAnsi="Arial" w:cs="Arial"/>
          <w:sz w:val="24"/>
          <w:szCs w:val="24"/>
        </w:rPr>
        <w:t>Other State</w:t>
      </w:r>
      <w:r>
        <w:rPr>
          <w:rFonts w:ascii="Arial" w:hAnsi="Arial" w:cs="Arial"/>
          <w:sz w:val="24"/>
          <w:szCs w:val="24"/>
        </w:rPr>
        <w:t xml:space="preserve"> have second strike capabilities</w:t>
      </w:r>
    </w:p>
    <w:p w14:paraId="68382679" w14:textId="5B92D0D7" w:rsidR="000824C4" w:rsidRDefault="000824C4" w:rsidP="00FA267A">
      <w:pPr>
        <w:pStyle w:val="NoSpacing"/>
        <w:numPr>
          <w:ilvl w:val="1"/>
          <w:numId w:val="26"/>
        </w:numPr>
        <w:ind w:left="1080"/>
        <w:rPr>
          <w:rFonts w:ascii="Arial" w:hAnsi="Arial" w:cs="Arial"/>
          <w:sz w:val="24"/>
          <w:szCs w:val="24"/>
        </w:rPr>
      </w:pPr>
      <w:r>
        <w:rPr>
          <w:rFonts w:ascii="Arial" w:hAnsi="Arial" w:cs="Arial"/>
          <w:sz w:val="24"/>
          <w:szCs w:val="24"/>
        </w:rPr>
        <w:t>Centralized command, control, and communication of firing authority</w:t>
      </w:r>
    </w:p>
    <w:p w14:paraId="03328977" w14:textId="084FA703" w:rsidR="008C1D4F" w:rsidRDefault="008C1D4F" w:rsidP="008C1D4F">
      <w:pPr>
        <w:pStyle w:val="NoSpacing"/>
        <w:rPr>
          <w:rFonts w:ascii="Arial" w:hAnsi="Arial" w:cs="Arial"/>
          <w:sz w:val="24"/>
          <w:szCs w:val="24"/>
        </w:rPr>
      </w:pPr>
    </w:p>
    <w:p w14:paraId="72C6D456" w14:textId="77777777" w:rsidR="008C1D4F" w:rsidRDefault="008C1D4F" w:rsidP="008C1D4F">
      <w:pPr>
        <w:pStyle w:val="NoSpacing"/>
        <w:rPr>
          <w:rFonts w:ascii="Arial" w:hAnsi="Arial" w:cs="Arial"/>
          <w:sz w:val="24"/>
          <w:szCs w:val="24"/>
        </w:rPr>
        <w:sectPr w:rsidR="008C1D4F" w:rsidSect="001D2E0C">
          <w:pgSz w:w="7920" w:h="12240" w:code="6"/>
          <w:pgMar w:top="360" w:right="360" w:bottom="360" w:left="360" w:header="0" w:footer="144" w:gutter="0"/>
          <w:cols w:space="720"/>
          <w:docGrid w:linePitch="360"/>
        </w:sectPr>
      </w:pPr>
    </w:p>
    <w:p w14:paraId="4221F25D" w14:textId="2B10A513" w:rsidR="00A3669E" w:rsidRPr="00FF4AC9" w:rsidRDefault="00A3669E" w:rsidP="00421EF1">
      <w:pPr>
        <w:pStyle w:val="Heading1"/>
      </w:pPr>
      <w:bookmarkStart w:id="3" w:name="_Toc529983839"/>
      <w:r w:rsidRPr="00FF4AC9">
        <w:lastRenderedPageBreak/>
        <w:t>Intelligence</w:t>
      </w:r>
      <w:r w:rsidR="005920EA" w:rsidRPr="00FF4AC9">
        <w:t xml:space="preserve"> </w:t>
      </w:r>
      <w:r w:rsidR="00945C7E" w:rsidRPr="00FF4AC9">
        <w:t>Briefing</w:t>
      </w:r>
      <w:bookmarkEnd w:id="3"/>
    </w:p>
    <w:p w14:paraId="2333BD15" w14:textId="77777777" w:rsidR="00945C7E" w:rsidRDefault="00945C7E" w:rsidP="00945C7E">
      <w:pPr>
        <w:pStyle w:val="NoSpacing"/>
        <w:rPr>
          <w:rFonts w:ascii="Arial" w:hAnsi="Arial" w:cs="Arial"/>
          <w:sz w:val="24"/>
          <w:szCs w:val="24"/>
        </w:rPr>
      </w:pPr>
    </w:p>
    <w:p w14:paraId="0395A428" w14:textId="7ACCDC90" w:rsidR="00910E38" w:rsidRDefault="000824C4" w:rsidP="000824C4">
      <w:pPr>
        <w:pStyle w:val="NoSpacing"/>
        <w:rPr>
          <w:rFonts w:ascii="Arial" w:hAnsi="Arial" w:cs="Arial"/>
          <w:sz w:val="24"/>
          <w:szCs w:val="24"/>
        </w:rPr>
      </w:pPr>
      <w:r>
        <w:rPr>
          <w:rFonts w:ascii="Arial" w:hAnsi="Arial" w:cs="Arial"/>
          <w:sz w:val="24"/>
          <w:szCs w:val="24"/>
        </w:rPr>
        <w:t>The</w:t>
      </w:r>
      <w:r w:rsidR="00A3669E">
        <w:rPr>
          <w:rFonts w:ascii="Arial" w:hAnsi="Arial" w:cs="Arial"/>
          <w:sz w:val="24"/>
          <w:szCs w:val="24"/>
        </w:rPr>
        <w:t xml:space="preserve"> </w:t>
      </w:r>
      <w:r w:rsidR="00EC53ED">
        <w:rPr>
          <w:rFonts w:ascii="Arial" w:hAnsi="Arial" w:cs="Arial"/>
          <w:sz w:val="24"/>
          <w:szCs w:val="24"/>
        </w:rPr>
        <w:t>Our State</w:t>
      </w:r>
      <w:r w:rsidR="00A3669E">
        <w:rPr>
          <w:rFonts w:ascii="Arial" w:hAnsi="Arial" w:cs="Arial"/>
          <w:sz w:val="24"/>
          <w:szCs w:val="24"/>
        </w:rPr>
        <w:t xml:space="preserve"> National Intelligence Council (NIC) has prepared </w:t>
      </w:r>
      <w:r w:rsidR="00945C7E">
        <w:rPr>
          <w:rFonts w:ascii="Arial" w:hAnsi="Arial" w:cs="Arial"/>
          <w:sz w:val="24"/>
          <w:szCs w:val="24"/>
        </w:rPr>
        <w:t xml:space="preserve">a series of briefing </w:t>
      </w:r>
      <w:r w:rsidR="00A3669E">
        <w:rPr>
          <w:rFonts w:ascii="Arial" w:hAnsi="Arial" w:cs="Arial"/>
          <w:sz w:val="24"/>
          <w:szCs w:val="24"/>
        </w:rPr>
        <w:t xml:space="preserve">addressing the </w:t>
      </w:r>
      <w:r w:rsidR="00EC53ED">
        <w:rPr>
          <w:rFonts w:ascii="Arial" w:hAnsi="Arial" w:cs="Arial"/>
          <w:sz w:val="24"/>
          <w:szCs w:val="24"/>
        </w:rPr>
        <w:t>Other State</w:t>
      </w:r>
      <w:r w:rsidR="00A3669E">
        <w:rPr>
          <w:rFonts w:ascii="Arial" w:hAnsi="Arial" w:cs="Arial"/>
          <w:sz w:val="24"/>
          <w:szCs w:val="24"/>
        </w:rPr>
        <w:t xml:space="preserve"> invasion of </w:t>
      </w:r>
      <w:r w:rsidR="00292426">
        <w:rPr>
          <w:rFonts w:ascii="Arial" w:hAnsi="Arial" w:cs="Arial"/>
          <w:sz w:val="24"/>
          <w:szCs w:val="24"/>
        </w:rPr>
        <w:t xml:space="preserve">the </w:t>
      </w:r>
      <w:r w:rsidR="00A3669E">
        <w:rPr>
          <w:rFonts w:ascii="Arial" w:hAnsi="Arial" w:cs="Arial"/>
          <w:sz w:val="24"/>
          <w:szCs w:val="24"/>
        </w:rPr>
        <w:t xml:space="preserve">Gray Region and assessing </w:t>
      </w:r>
      <w:r w:rsidR="00EC53ED">
        <w:rPr>
          <w:rFonts w:ascii="Arial" w:hAnsi="Arial" w:cs="Arial"/>
          <w:sz w:val="24"/>
          <w:szCs w:val="24"/>
        </w:rPr>
        <w:t>Other State</w:t>
      </w:r>
      <w:r w:rsidR="00A3669E">
        <w:rPr>
          <w:rFonts w:ascii="Arial" w:hAnsi="Arial" w:cs="Arial"/>
          <w:sz w:val="24"/>
          <w:szCs w:val="24"/>
        </w:rPr>
        <w:t xml:space="preserve"> </w:t>
      </w:r>
      <w:r w:rsidR="004118EB">
        <w:rPr>
          <w:rFonts w:ascii="Arial" w:hAnsi="Arial" w:cs="Arial"/>
          <w:sz w:val="24"/>
          <w:szCs w:val="24"/>
        </w:rPr>
        <w:t>i</w:t>
      </w:r>
      <w:r w:rsidR="00A3669E">
        <w:rPr>
          <w:rFonts w:ascii="Arial" w:hAnsi="Arial" w:cs="Arial"/>
          <w:sz w:val="24"/>
          <w:szCs w:val="24"/>
        </w:rPr>
        <w:t>ntention</w:t>
      </w:r>
      <w:r w:rsidR="009D55C0">
        <w:rPr>
          <w:rFonts w:ascii="Arial" w:hAnsi="Arial" w:cs="Arial"/>
          <w:sz w:val="24"/>
          <w:szCs w:val="24"/>
        </w:rPr>
        <w:t>s.</w:t>
      </w:r>
      <w:r w:rsidR="005920EA">
        <w:rPr>
          <w:rFonts w:ascii="Arial" w:hAnsi="Arial" w:cs="Arial"/>
          <w:sz w:val="24"/>
          <w:szCs w:val="24"/>
        </w:rPr>
        <w:t xml:space="preserve"> </w:t>
      </w:r>
      <w:r w:rsidR="003A1B70">
        <w:rPr>
          <w:rFonts w:ascii="Arial" w:hAnsi="Arial" w:cs="Arial"/>
          <w:sz w:val="24"/>
          <w:szCs w:val="24"/>
        </w:rPr>
        <w:t xml:space="preserve">Additionally, the National Cyberspace Agency has prepared a series of briefings on their capabilities. </w:t>
      </w:r>
      <w:r w:rsidR="00945C7E">
        <w:rPr>
          <w:rFonts w:ascii="Arial" w:hAnsi="Arial" w:cs="Arial"/>
          <w:sz w:val="24"/>
          <w:szCs w:val="24"/>
        </w:rPr>
        <w:t xml:space="preserve">The following </w:t>
      </w:r>
      <w:r w:rsidR="00292426">
        <w:rPr>
          <w:rFonts w:ascii="Arial" w:hAnsi="Arial" w:cs="Arial"/>
          <w:sz w:val="24"/>
          <w:szCs w:val="24"/>
        </w:rPr>
        <w:t>information is</w:t>
      </w:r>
      <w:r w:rsidR="00FD2AF3">
        <w:rPr>
          <w:rFonts w:ascii="Arial" w:hAnsi="Arial" w:cs="Arial"/>
          <w:sz w:val="24"/>
          <w:szCs w:val="24"/>
        </w:rPr>
        <w:t xml:space="preserve"> a</w:t>
      </w:r>
      <w:r w:rsidR="00292426">
        <w:rPr>
          <w:rFonts w:ascii="Arial" w:hAnsi="Arial" w:cs="Arial"/>
          <w:sz w:val="24"/>
          <w:szCs w:val="24"/>
        </w:rPr>
        <w:t xml:space="preserve"> summar</w:t>
      </w:r>
      <w:r>
        <w:rPr>
          <w:rFonts w:ascii="Arial" w:hAnsi="Arial" w:cs="Arial"/>
          <w:sz w:val="24"/>
          <w:szCs w:val="24"/>
        </w:rPr>
        <w:t>y</w:t>
      </w:r>
      <w:r w:rsidR="00292426">
        <w:rPr>
          <w:rFonts w:ascii="Arial" w:hAnsi="Arial" w:cs="Arial"/>
          <w:sz w:val="24"/>
          <w:szCs w:val="24"/>
        </w:rPr>
        <w:t xml:space="preserve"> of those intelligence products.</w:t>
      </w:r>
      <w:r w:rsidR="00B04043">
        <w:rPr>
          <w:rFonts w:ascii="Arial" w:hAnsi="Arial" w:cs="Arial"/>
          <w:sz w:val="24"/>
          <w:szCs w:val="24"/>
        </w:rPr>
        <w:t xml:space="preserve"> </w:t>
      </w:r>
    </w:p>
    <w:p w14:paraId="790B6205" w14:textId="77777777" w:rsidR="00B04043" w:rsidRPr="00B04043" w:rsidRDefault="00B04043" w:rsidP="00292426">
      <w:pPr>
        <w:pStyle w:val="NoSpacing"/>
        <w:ind w:left="720"/>
        <w:rPr>
          <w:rFonts w:ascii="Arial" w:hAnsi="Arial" w:cs="Arial"/>
          <w:sz w:val="24"/>
          <w:szCs w:val="24"/>
        </w:rPr>
      </w:pPr>
    </w:p>
    <w:p w14:paraId="21B6897E" w14:textId="10CF7AC8" w:rsidR="004118EB" w:rsidRPr="004118EB" w:rsidRDefault="00EC53ED" w:rsidP="004118EB">
      <w:pPr>
        <w:pStyle w:val="NoSpacing"/>
        <w:numPr>
          <w:ilvl w:val="0"/>
          <w:numId w:val="25"/>
        </w:numPr>
        <w:ind w:left="630"/>
        <w:rPr>
          <w:rFonts w:ascii="Arial" w:hAnsi="Arial" w:cs="Arial"/>
          <w:sz w:val="24"/>
          <w:szCs w:val="24"/>
        </w:rPr>
      </w:pPr>
      <w:r>
        <w:rPr>
          <w:rFonts w:ascii="Arial" w:hAnsi="Arial" w:cs="Arial"/>
          <w:sz w:val="24"/>
          <w:szCs w:val="24"/>
        </w:rPr>
        <w:t>Other State</w:t>
      </w:r>
      <w:r w:rsidR="00292426">
        <w:rPr>
          <w:rFonts w:ascii="Arial" w:hAnsi="Arial" w:cs="Arial"/>
          <w:sz w:val="24"/>
          <w:szCs w:val="24"/>
        </w:rPr>
        <w:t xml:space="preserve"> has the following objectives:</w:t>
      </w:r>
    </w:p>
    <w:p w14:paraId="6EB0AD6A" w14:textId="2C9C4520" w:rsidR="00292426" w:rsidRDefault="004118EB" w:rsidP="004118EB">
      <w:pPr>
        <w:pStyle w:val="NoSpacing"/>
        <w:numPr>
          <w:ilvl w:val="1"/>
          <w:numId w:val="25"/>
        </w:numPr>
        <w:ind w:left="1080"/>
        <w:rPr>
          <w:rFonts w:ascii="Arial" w:hAnsi="Arial" w:cs="Arial"/>
          <w:sz w:val="24"/>
          <w:szCs w:val="24"/>
        </w:rPr>
      </w:pPr>
      <w:r>
        <w:rPr>
          <w:rFonts w:ascii="Arial" w:hAnsi="Arial" w:cs="Arial"/>
          <w:sz w:val="24"/>
          <w:szCs w:val="24"/>
        </w:rPr>
        <w:t>P</w:t>
      </w:r>
      <w:r w:rsidR="00292426">
        <w:rPr>
          <w:rFonts w:ascii="Arial" w:hAnsi="Arial" w:cs="Arial"/>
          <w:sz w:val="24"/>
          <w:szCs w:val="24"/>
        </w:rPr>
        <w:t xml:space="preserve">revent and resist any existential threats to the </w:t>
      </w:r>
      <w:r w:rsidR="00EC53ED">
        <w:rPr>
          <w:rFonts w:ascii="Arial" w:hAnsi="Arial" w:cs="Arial"/>
          <w:sz w:val="24"/>
          <w:szCs w:val="24"/>
        </w:rPr>
        <w:t>Other State</w:t>
      </w:r>
      <w:r w:rsidR="00292426">
        <w:rPr>
          <w:rFonts w:ascii="Arial" w:hAnsi="Arial" w:cs="Arial"/>
          <w:sz w:val="24"/>
          <w:szCs w:val="24"/>
        </w:rPr>
        <w:t xml:space="preserve"> government</w:t>
      </w:r>
      <w:r>
        <w:rPr>
          <w:rFonts w:ascii="Arial" w:hAnsi="Arial" w:cs="Arial"/>
          <w:sz w:val="24"/>
          <w:szCs w:val="24"/>
        </w:rPr>
        <w:t xml:space="preserve"> to preserve government stability</w:t>
      </w:r>
    </w:p>
    <w:p w14:paraId="11530411" w14:textId="12C94C3B" w:rsidR="00292426" w:rsidRDefault="004118EB" w:rsidP="004118EB">
      <w:pPr>
        <w:pStyle w:val="NoSpacing"/>
        <w:numPr>
          <w:ilvl w:val="1"/>
          <w:numId w:val="25"/>
        </w:numPr>
        <w:ind w:left="1080"/>
        <w:rPr>
          <w:rFonts w:ascii="Arial" w:hAnsi="Arial" w:cs="Arial"/>
          <w:sz w:val="24"/>
          <w:szCs w:val="24"/>
        </w:rPr>
      </w:pPr>
      <w:r>
        <w:rPr>
          <w:rFonts w:ascii="Arial" w:hAnsi="Arial" w:cs="Arial"/>
          <w:sz w:val="24"/>
          <w:szCs w:val="24"/>
        </w:rPr>
        <w:t>P</w:t>
      </w:r>
      <w:r w:rsidR="00292426">
        <w:rPr>
          <w:rFonts w:ascii="Arial" w:hAnsi="Arial" w:cs="Arial"/>
          <w:sz w:val="24"/>
          <w:szCs w:val="24"/>
        </w:rPr>
        <w:t xml:space="preserve">revent and resist seizure of </w:t>
      </w:r>
      <w:r w:rsidR="00EC53ED">
        <w:rPr>
          <w:rFonts w:ascii="Arial" w:hAnsi="Arial" w:cs="Arial"/>
          <w:sz w:val="24"/>
          <w:szCs w:val="24"/>
        </w:rPr>
        <w:t>Other State</w:t>
      </w:r>
      <w:r w:rsidR="00292426">
        <w:rPr>
          <w:rFonts w:ascii="Arial" w:hAnsi="Arial" w:cs="Arial"/>
          <w:sz w:val="24"/>
          <w:szCs w:val="24"/>
        </w:rPr>
        <w:t xml:space="preserve"> territory</w:t>
      </w:r>
      <w:r>
        <w:rPr>
          <w:rFonts w:ascii="Arial" w:hAnsi="Arial" w:cs="Arial"/>
          <w:sz w:val="24"/>
          <w:szCs w:val="24"/>
        </w:rPr>
        <w:t xml:space="preserve"> to maintain territorial integrity </w:t>
      </w:r>
    </w:p>
    <w:p w14:paraId="030A4ED4" w14:textId="2992A798" w:rsidR="00292426" w:rsidRDefault="00292426" w:rsidP="004118EB">
      <w:pPr>
        <w:pStyle w:val="NoSpacing"/>
        <w:numPr>
          <w:ilvl w:val="1"/>
          <w:numId w:val="25"/>
        </w:numPr>
        <w:ind w:left="1080"/>
        <w:rPr>
          <w:rFonts w:ascii="Arial" w:hAnsi="Arial" w:cs="Arial"/>
          <w:sz w:val="24"/>
          <w:szCs w:val="24"/>
        </w:rPr>
      </w:pPr>
      <w:r>
        <w:rPr>
          <w:rFonts w:ascii="Arial" w:hAnsi="Arial" w:cs="Arial"/>
          <w:sz w:val="24"/>
          <w:szCs w:val="24"/>
        </w:rPr>
        <w:t>Maintain control of the Gray Region</w:t>
      </w:r>
    </w:p>
    <w:p w14:paraId="7A343EE8" w14:textId="5C04305E" w:rsidR="00292426" w:rsidRDefault="00292426" w:rsidP="004118EB">
      <w:pPr>
        <w:pStyle w:val="NoSpacing"/>
        <w:numPr>
          <w:ilvl w:val="1"/>
          <w:numId w:val="25"/>
        </w:numPr>
        <w:ind w:left="1080"/>
        <w:rPr>
          <w:rFonts w:ascii="Arial" w:hAnsi="Arial" w:cs="Arial"/>
          <w:sz w:val="24"/>
          <w:szCs w:val="24"/>
        </w:rPr>
      </w:pPr>
      <w:r>
        <w:rPr>
          <w:rFonts w:ascii="Arial" w:hAnsi="Arial" w:cs="Arial"/>
          <w:sz w:val="24"/>
          <w:szCs w:val="24"/>
        </w:rPr>
        <w:t xml:space="preserve">Minimize harm to </w:t>
      </w:r>
      <w:r w:rsidR="00EC53ED">
        <w:rPr>
          <w:rFonts w:ascii="Arial" w:hAnsi="Arial" w:cs="Arial"/>
          <w:sz w:val="24"/>
          <w:szCs w:val="24"/>
        </w:rPr>
        <w:t>Other State</w:t>
      </w:r>
      <w:r w:rsidR="004118EB">
        <w:rPr>
          <w:rFonts w:ascii="Arial" w:hAnsi="Arial" w:cs="Arial"/>
          <w:sz w:val="24"/>
          <w:szCs w:val="24"/>
        </w:rPr>
        <w:t xml:space="preserve"> economy, reputation</w:t>
      </w:r>
      <w:r>
        <w:rPr>
          <w:rFonts w:ascii="Arial" w:hAnsi="Arial" w:cs="Arial"/>
          <w:sz w:val="24"/>
          <w:szCs w:val="24"/>
        </w:rPr>
        <w:t>, and military</w:t>
      </w:r>
    </w:p>
    <w:p w14:paraId="33D06432" w14:textId="77777777" w:rsidR="00292426" w:rsidRDefault="00292426" w:rsidP="00292426">
      <w:pPr>
        <w:pStyle w:val="NoSpacing"/>
        <w:ind w:left="1440"/>
        <w:rPr>
          <w:rFonts w:ascii="Arial" w:hAnsi="Arial" w:cs="Arial"/>
          <w:sz w:val="24"/>
          <w:szCs w:val="24"/>
        </w:rPr>
      </w:pPr>
    </w:p>
    <w:p w14:paraId="26C3161F" w14:textId="2363E1D2" w:rsidR="00C35444" w:rsidRDefault="00292426" w:rsidP="004118EB">
      <w:pPr>
        <w:pStyle w:val="NoSpacing"/>
        <w:numPr>
          <w:ilvl w:val="0"/>
          <w:numId w:val="25"/>
        </w:numPr>
        <w:ind w:left="630"/>
        <w:rPr>
          <w:rFonts w:ascii="Arial" w:hAnsi="Arial" w:cs="Arial"/>
          <w:sz w:val="24"/>
          <w:szCs w:val="24"/>
        </w:rPr>
      </w:pPr>
      <w:r>
        <w:rPr>
          <w:rFonts w:ascii="Arial" w:hAnsi="Arial" w:cs="Arial"/>
          <w:sz w:val="24"/>
          <w:szCs w:val="24"/>
        </w:rPr>
        <w:t xml:space="preserve">The crisis in </w:t>
      </w:r>
      <w:r w:rsidR="00582E0F">
        <w:rPr>
          <w:rFonts w:ascii="Arial" w:hAnsi="Arial" w:cs="Arial"/>
          <w:sz w:val="24"/>
          <w:szCs w:val="24"/>
        </w:rPr>
        <w:t xml:space="preserve">the </w:t>
      </w:r>
      <w:r>
        <w:rPr>
          <w:rFonts w:ascii="Arial" w:hAnsi="Arial" w:cs="Arial"/>
          <w:sz w:val="24"/>
          <w:szCs w:val="24"/>
        </w:rPr>
        <w:t xml:space="preserve">Gray Region </w:t>
      </w:r>
      <w:r w:rsidR="004118EB">
        <w:rPr>
          <w:rFonts w:ascii="Arial" w:hAnsi="Arial" w:cs="Arial"/>
          <w:sz w:val="24"/>
          <w:szCs w:val="24"/>
        </w:rPr>
        <w:t>was</w:t>
      </w:r>
      <w:r>
        <w:rPr>
          <w:rFonts w:ascii="Arial" w:hAnsi="Arial" w:cs="Arial"/>
          <w:sz w:val="24"/>
          <w:szCs w:val="24"/>
        </w:rPr>
        <w:t xml:space="preserve"> </w:t>
      </w:r>
      <w:r w:rsidR="004118EB">
        <w:rPr>
          <w:rFonts w:ascii="Arial" w:hAnsi="Arial" w:cs="Arial"/>
          <w:sz w:val="24"/>
          <w:szCs w:val="24"/>
        </w:rPr>
        <w:t xml:space="preserve">premeditated </w:t>
      </w:r>
      <w:r>
        <w:rPr>
          <w:rFonts w:ascii="Arial" w:hAnsi="Arial" w:cs="Arial"/>
          <w:sz w:val="24"/>
          <w:szCs w:val="24"/>
        </w:rPr>
        <w:t xml:space="preserve">by </w:t>
      </w:r>
      <w:r w:rsidR="00EC53ED">
        <w:rPr>
          <w:rFonts w:ascii="Arial" w:hAnsi="Arial" w:cs="Arial"/>
          <w:sz w:val="24"/>
          <w:szCs w:val="24"/>
        </w:rPr>
        <w:t>Other State</w:t>
      </w:r>
      <w:r>
        <w:rPr>
          <w:rFonts w:ascii="Arial" w:hAnsi="Arial" w:cs="Arial"/>
          <w:sz w:val="24"/>
          <w:szCs w:val="24"/>
        </w:rPr>
        <w:t>, which instigated the protests and subsequent riots in</w:t>
      </w:r>
      <w:r w:rsidR="00582E0F">
        <w:rPr>
          <w:rFonts w:ascii="Arial" w:hAnsi="Arial" w:cs="Arial"/>
          <w:sz w:val="24"/>
          <w:szCs w:val="24"/>
        </w:rPr>
        <w:t xml:space="preserve"> the</w:t>
      </w:r>
      <w:r>
        <w:rPr>
          <w:rFonts w:ascii="Arial" w:hAnsi="Arial" w:cs="Arial"/>
          <w:sz w:val="24"/>
          <w:szCs w:val="24"/>
        </w:rPr>
        <w:t xml:space="preserve"> </w:t>
      </w:r>
      <w:r w:rsidR="00582E0F">
        <w:rPr>
          <w:rFonts w:ascii="Arial" w:hAnsi="Arial" w:cs="Arial"/>
          <w:sz w:val="24"/>
          <w:szCs w:val="24"/>
        </w:rPr>
        <w:t>Gray Region</w:t>
      </w:r>
    </w:p>
    <w:p w14:paraId="00BD4DCE" w14:textId="32C159C9" w:rsidR="00292426" w:rsidRDefault="00292426" w:rsidP="004118EB">
      <w:pPr>
        <w:pStyle w:val="NoSpacing"/>
        <w:numPr>
          <w:ilvl w:val="1"/>
          <w:numId w:val="25"/>
        </w:numPr>
        <w:ind w:left="1080"/>
        <w:rPr>
          <w:rFonts w:ascii="Arial" w:hAnsi="Arial" w:cs="Arial"/>
          <w:sz w:val="24"/>
          <w:szCs w:val="24"/>
        </w:rPr>
      </w:pPr>
      <w:r>
        <w:rPr>
          <w:rFonts w:ascii="Arial" w:hAnsi="Arial" w:cs="Arial"/>
          <w:sz w:val="24"/>
          <w:szCs w:val="24"/>
        </w:rPr>
        <w:t xml:space="preserve">The violence was intentional and provided justification </w:t>
      </w:r>
      <w:r w:rsidR="004118EB">
        <w:rPr>
          <w:rFonts w:ascii="Arial" w:hAnsi="Arial" w:cs="Arial"/>
          <w:sz w:val="24"/>
          <w:szCs w:val="24"/>
        </w:rPr>
        <w:t>f</w:t>
      </w:r>
      <w:r>
        <w:rPr>
          <w:rFonts w:ascii="Arial" w:hAnsi="Arial" w:cs="Arial"/>
          <w:sz w:val="24"/>
          <w:szCs w:val="24"/>
        </w:rPr>
        <w:t xml:space="preserve">or sufficient domestic political cover </w:t>
      </w:r>
      <w:r w:rsidR="0076725D">
        <w:rPr>
          <w:rFonts w:ascii="Arial" w:hAnsi="Arial" w:cs="Arial"/>
          <w:sz w:val="24"/>
          <w:szCs w:val="24"/>
        </w:rPr>
        <w:t>to seize</w:t>
      </w:r>
      <w:r>
        <w:rPr>
          <w:rFonts w:ascii="Arial" w:hAnsi="Arial" w:cs="Arial"/>
          <w:sz w:val="24"/>
          <w:szCs w:val="24"/>
        </w:rPr>
        <w:t xml:space="preserve"> </w:t>
      </w:r>
      <w:r w:rsidR="0076725D">
        <w:rPr>
          <w:rFonts w:ascii="Arial" w:hAnsi="Arial" w:cs="Arial"/>
          <w:sz w:val="24"/>
          <w:szCs w:val="24"/>
        </w:rPr>
        <w:t>t</w:t>
      </w:r>
      <w:r>
        <w:rPr>
          <w:rFonts w:ascii="Arial" w:hAnsi="Arial" w:cs="Arial"/>
          <w:sz w:val="24"/>
          <w:szCs w:val="24"/>
        </w:rPr>
        <w:t>he territory</w:t>
      </w:r>
    </w:p>
    <w:p w14:paraId="0C830718" w14:textId="77777777" w:rsidR="00C05727" w:rsidRDefault="00C05727" w:rsidP="00C05727">
      <w:pPr>
        <w:pStyle w:val="NoSpacing"/>
        <w:ind w:left="720"/>
        <w:rPr>
          <w:rFonts w:ascii="Arial" w:hAnsi="Arial" w:cs="Arial"/>
          <w:sz w:val="24"/>
          <w:szCs w:val="24"/>
        </w:rPr>
      </w:pPr>
    </w:p>
    <w:p w14:paraId="08C4C79E" w14:textId="43538D1D" w:rsidR="00C35444" w:rsidRDefault="00E253A1" w:rsidP="004118EB">
      <w:pPr>
        <w:pStyle w:val="NoSpacing"/>
        <w:numPr>
          <w:ilvl w:val="0"/>
          <w:numId w:val="25"/>
        </w:numPr>
        <w:ind w:left="630"/>
        <w:rPr>
          <w:rFonts w:ascii="Arial" w:hAnsi="Arial" w:cs="Arial"/>
          <w:sz w:val="24"/>
          <w:szCs w:val="24"/>
        </w:rPr>
      </w:pPr>
      <w:r>
        <w:rPr>
          <w:rFonts w:ascii="Arial" w:hAnsi="Arial" w:cs="Arial"/>
          <w:sz w:val="24"/>
          <w:szCs w:val="24"/>
        </w:rPr>
        <w:t>Public i</w:t>
      </w:r>
      <w:r w:rsidR="00C05727">
        <w:rPr>
          <w:rFonts w:ascii="Arial" w:hAnsi="Arial" w:cs="Arial"/>
          <w:sz w:val="24"/>
          <w:szCs w:val="24"/>
        </w:rPr>
        <w:t>nformation is still not flowin</w:t>
      </w:r>
      <w:r w:rsidR="00C35444">
        <w:rPr>
          <w:rFonts w:ascii="Arial" w:hAnsi="Arial" w:cs="Arial"/>
          <w:sz w:val="24"/>
          <w:szCs w:val="24"/>
        </w:rPr>
        <w:t xml:space="preserve">g in </w:t>
      </w:r>
      <w:r w:rsidR="0076725D">
        <w:rPr>
          <w:rFonts w:ascii="Arial" w:hAnsi="Arial" w:cs="Arial"/>
          <w:sz w:val="24"/>
          <w:szCs w:val="24"/>
        </w:rPr>
        <w:t>or</w:t>
      </w:r>
      <w:r w:rsidR="00C35444">
        <w:rPr>
          <w:rFonts w:ascii="Arial" w:hAnsi="Arial" w:cs="Arial"/>
          <w:sz w:val="24"/>
          <w:szCs w:val="24"/>
        </w:rPr>
        <w:t xml:space="preserve"> out of the Gray Region</w:t>
      </w:r>
    </w:p>
    <w:p w14:paraId="5C033749" w14:textId="34D3DA9D" w:rsidR="00C35444" w:rsidRDefault="00C35444" w:rsidP="004118EB">
      <w:pPr>
        <w:pStyle w:val="NoSpacing"/>
        <w:numPr>
          <w:ilvl w:val="1"/>
          <w:numId w:val="25"/>
        </w:numPr>
        <w:ind w:left="1080"/>
        <w:rPr>
          <w:rFonts w:ascii="Arial" w:hAnsi="Arial" w:cs="Arial"/>
          <w:sz w:val="24"/>
          <w:szCs w:val="24"/>
        </w:rPr>
      </w:pPr>
      <w:r>
        <w:rPr>
          <w:rFonts w:ascii="Arial" w:hAnsi="Arial" w:cs="Arial"/>
          <w:sz w:val="24"/>
          <w:szCs w:val="24"/>
        </w:rPr>
        <w:t>T</w:t>
      </w:r>
      <w:r w:rsidR="00C05727">
        <w:rPr>
          <w:rFonts w:ascii="Arial" w:hAnsi="Arial" w:cs="Arial"/>
          <w:sz w:val="24"/>
          <w:szCs w:val="24"/>
        </w:rPr>
        <w:t xml:space="preserve">he </w:t>
      </w:r>
      <w:r w:rsidR="00EC53ED">
        <w:rPr>
          <w:rFonts w:ascii="Arial" w:hAnsi="Arial" w:cs="Arial"/>
          <w:sz w:val="24"/>
          <w:szCs w:val="24"/>
        </w:rPr>
        <w:t>Other State</w:t>
      </w:r>
      <w:r w:rsidR="00C05727">
        <w:rPr>
          <w:rFonts w:ascii="Arial" w:hAnsi="Arial" w:cs="Arial"/>
          <w:sz w:val="24"/>
          <w:szCs w:val="24"/>
        </w:rPr>
        <w:t xml:space="preserve"> military is forbidding foreign journalists </w:t>
      </w:r>
      <w:r>
        <w:rPr>
          <w:rFonts w:ascii="Arial" w:hAnsi="Arial" w:cs="Arial"/>
          <w:sz w:val="24"/>
          <w:szCs w:val="24"/>
        </w:rPr>
        <w:t>access to the region</w:t>
      </w:r>
    </w:p>
    <w:p w14:paraId="61E3E8C4" w14:textId="6B798D8B" w:rsidR="00C05727" w:rsidRDefault="00C35444" w:rsidP="004118EB">
      <w:pPr>
        <w:pStyle w:val="NoSpacing"/>
        <w:numPr>
          <w:ilvl w:val="1"/>
          <w:numId w:val="25"/>
        </w:numPr>
        <w:ind w:left="1080"/>
        <w:rPr>
          <w:rFonts w:ascii="Arial" w:hAnsi="Arial" w:cs="Arial"/>
          <w:sz w:val="24"/>
          <w:szCs w:val="24"/>
        </w:rPr>
      </w:pPr>
      <w:r>
        <w:rPr>
          <w:rFonts w:ascii="Arial" w:hAnsi="Arial" w:cs="Arial"/>
          <w:sz w:val="24"/>
          <w:szCs w:val="24"/>
        </w:rPr>
        <w:t xml:space="preserve">The </w:t>
      </w:r>
      <w:r w:rsidR="00EC53ED">
        <w:rPr>
          <w:rFonts w:ascii="Arial" w:hAnsi="Arial" w:cs="Arial"/>
          <w:sz w:val="24"/>
          <w:szCs w:val="24"/>
        </w:rPr>
        <w:t>Other State</w:t>
      </w:r>
      <w:r>
        <w:rPr>
          <w:rFonts w:ascii="Arial" w:hAnsi="Arial" w:cs="Arial"/>
          <w:sz w:val="24"/>
          <w:szCs w:val="24"/>
        </w:rPr>
        <w:t xml:space="preserve"> military has also </w:t>
      </w:r>
      <w:r w:rsidR="0076725D">
        <w:rPr>
          <w:rFonts w:ascii="Arial" w:hAnsi="Arial" w:cs="Arial"/>
          <w:sz w:val="24"/>
          <w:szCs w:val="24"/>
        </w:rPr>
        <w:t>detained</w:t>
      </w:r>
      <w:r w:rsidR="00C05727">
        <w:rPr>
          <w:rFonts w:ascii="Arial" w:hAnsi="Arial" w:cs="Arial"/>
          <w:sz w:val="24"/>
          <w:szCs w:val="24"/>
        </w:rPr>
        <w:t xml:space="preserve"> journalist</w:t>
      </w:r>
      <w:r w:rsidR="0076725D">
        <w:rPr>
          <w:rFonts w:ascii="Arial" w:hAnsi="Arial" w:cs="Arial"/>
          <w:sz w:val="24"/>
          <w:szCs w:val="24"/>
        </w:rPr>
        <w:t>s</w:t>
      </w:r>
      <w:r w:rsidR="00582E0F">
        <w:rPr>
          <w:rFonts w:ascii="Arial" w:hAnsi="Arial" w:cs="Arial"/>
          <w:sz w:val="24"/>
          <w:szCs w:val="24"/>
        </w:rPr>
        <w:t xml:space="preserve"> already Gray Region</w:t>
      </w:r>
    </w:p>
    <w:p w14:paraId="35BD0D43" w14:textId="77777777" w:rsidR="00292426" w:rsidRPr="00292426" w:rsidRDefault="00292426" w:rsidP="00292426">
      <w:pPr>
        <w:pStyle w:val="NoSpacing"/>
        <w:ind w:left="720"/>
        <w:rPr>
          <w:rFonts w:ascii="Arial" w:hAnsi="Arial" w:cs="Arial"/>
          <w:sz w:val="24"/>
          <w:szCs w:val="24"/>
        </w:rPr>
      </w:pPr>
    </w:p>
    <w:p w14:paraId="287314AB" w14:textId="06F28D8D" w:rsidR="004C551D" w:rsidRDefault="00EC53ED" w:rsidP="004118EB">
      <w:pPr>
        <w:pStyle w:val="NoSpacing"/>
        <w:numPr>
          <w:ilvl w:val="0"/>
          <w:numId w:val="25"/>
        </w:numPr>
        <w:ind w:left="630"/>
        <w:rPr>
          <w:rFonts w:ascii="Arial" w:hAnsi="Arial" w:cs="Arial"/>
          <w:sz w:val="24"/>
          <w:szCs w:val="24"/>
        </w:rPr>
      </w:pPr>
      <w:r>
        <w:rPr>
          <w:rFonts w:ascii="Arial" w:hAnsi="Arial" w:cs="Arial"/>
          <w:sz w:val="24"/>
          <w:szCs w:val="24"/>
        </w:rPr>
        <w:t>Other State</w:t>
      </w:r>
      <w:r w:rsidR="0094654D" w:rsidRPr="00292426">
        <w:rPr>
          <w:rFonts w:ascii="Arial" w:hAnsi="Arial" w:cs="Arial"/>
          <w:sz w:val="24"/>
          <w:szCs w:val="24"/>
        </w:rPr>
        <w:t xml:space="preserve"> believes that it can resist a limited military intervention by </w:t>
      </w:r>
      <w:r>
        <w:rPr>
          <w:rFonts w:ascii="Arial" w:hAnsi="Arial" w:cs="Arial"/>
          <w:sz w:val="24"/>
          <w:szCs w:val="24"/>
        </w:rPr>
        <w:t>Our State</w:t>
      </w:r>
      <w:r w:rsidR="0076725D">
        <w:rPr>
          <w:rFonts w:ascii="Arial" w:hAnsi="Arial" w:cs="Arial"/>
          <w:sz w:val="24"/>
          <w:szCs w:val="24"/>
        </w:rPr>
        <w:t xml:space="preserve"> in</w:t>
      </w:r>
      <w:r w:rsidR="0094654D" w:rsidRPr="00292426">
        <w:rPr>
          <w:rFonts w:ascii="Arial" w:hAnsi="Arial" w:cs="Arial"/>
          <w:sz w:val="24"/>
          <w:szCs w:val="24"/>
        </w:rPr>
        <w:t xml:space="preserve"> the Gray Region </w:t>
      </w:r>
      <w:r w:rsidR="00292426" w:rsidRPr="00292426">
        <w:rPr>
          <w:rFonts w:ascii="Arial" w:hAnsi="Arial" w:cs="Arial"/>
          <w:sz w:val="24"/>
          <w:szCs w:val="24"/>
        </w:rPr>
        <w:t>and</w:t>
      </w:r>
      <w:r w:rsidR="0094654D" w:rsidRPr="00292426">
        <w:rPr>
          <w:rFonts w:ascii="Arial" w:hAnsi="Arial" w:cs="Arial"/>
          <w:sz w:val="24"/>
          <w:szCs w:val="24"/>
        </w:rPr>
        <w:t xml:space="preserve"> is willing to dedicate substantial military force</w:t>
      </w:r>
      <w:r w:rsidR="004C551D" w:rsidRPr="00292426">
        <w:rPr>
          <w:rFonts w:ascii="Arial" w:hAnsi="Arial" w:cs="Arial"/>
          <w:sz w:val="24"/>
          <w:szCs w:val="24"/>
        </w:rPr>
        <w:t>s</w:t>
      </w:r>
      <w:r w:rsidR="0094654D" w:rsidRPr="00292426">
        <w:rPr>
          <w:rFonts w:ascii="Arial" w:hAnsi="Arial" w:cs="Arial"/>
          <w:sz w:val="24"/>
          <w:szCs w:val="24"/>
        </w:rPr>
        <w:t xml:space="preserve"> to holding, or i</w:t>
      </w:r>
      <w:r w:rsidR="004C551D" w:rsidRPr="00292426">
        <w:rPr>
          <w:rFonts w:ascii="Arial" w:hAnsi="Arial" w:cs="Arial"/>
          <w:sz w:val="24"/>
          <w:szCs w:val="24"/>
        </w:rPr>
        <w:t>f</w:t>
      </w:r>
      <w:r w:rsidR="0094654D" w:rsidRPr="00292426">
        <w:rPr>
          <w:rFonts w:ascii="Arial" w:hAnsi="Arial" w:cs="Arial"/>
          <w:sz w:val="24"/>
          <w:szCs w:val="24"/>
        </w:rPr>
        <w:t xml:space="preserve"> neces</w:t>
      </w:r>
      <w:r w:rsidR="00292426">
        <w:rPr>
          <w:rFonts w:ascii="Arial" w:hAnsi="Arial" w:cs="Arial"/>
          <w:sz w:val="24"/>
          <w:szCs w:val="24"/>
        </w:rPr>
        <w:t xml:space="preserve">sary, retaking </w:t>
      </w:r>
      <w:r w:rsidR="00582E0F">
        <w:rPr>
          <w:rFonts w:ascii="Arial" w:hAnsi="Arial" w:cs="Arial"/>
          <w:sz w:val="24"/>
          <w:szCs w:val="24"/>
        </w:rPr>
        <w:t>the G</w:t>
      </w:r>
      <w:r w:rsidR="00292426">
        <w:rPr>
          <w:rFonts w:ascii="Arial" w:hAnsi="Arial" w:cs="Arial"/>
          <w:sz w:val="24"/>
          <w:szCs w:val="24"/>
        </w:rPr>
        <w:t>ray Region</w:t>
      </w:r>
    </w:p>
    <w:p w14:paraId="667589FE" w14:textId="77777777" w:rsidR="00292426" w:rsidRPr="00292426" w:rsidRDefault="00292426" w:rsidP="004118EB">
      <w:pPr>
        <w:pStyle w:val="NoSpacing"/>
        <w:ind w:left="630"/>
        <w:rPr>
          <w:rFonts w:ascii="Arial" w:hAnsi="Arial" w:cs="Arial"/>
          <w:sz w:val="24"/>
          <w:szCs w:val="24"/>
        </w:rPr>
      </w:pPr>
    </w:p>
    <w:p w14:paraId="534331F4" w14:textId="4A56F9FA" w:rsidR="000721E6" w:rsidRDefault="00EC53ED" w:rsidP="0076725D">
      <w:pPr>
        <w:pStyle w:val="NoSpacing"/>
        <w:numPr>
          <w:ilvl w:val="0"/>
          <w:numId w:val="25"/>
        </w:numPr>
        <w:ind w:left="540"/>
        <w:rPr>
          <w:rFonts w:ascii="Arial" w:hAnsi="Arial" w:cs="Arial"/>
          <w:sz w:val="24"/>
          <w:szCs w:val="24"/>
        </w:rPr>
      </w:pPr>
      <w:r w:rsidRPr="0076725D">
        <w:rPr>
          <w:rFonts w:ascii="Arial" w:hAnsi="Arial" w:cs="Arial"/>
          <w:sz w:val="24"/>
          <w:szCs w:val="24"/>
        </w:rPr>
        <w:t>Other State</w:t>
      </w:r>
      <w:r w:rsidR="004C551D" w:rsidRPr="0076725D">
        <w:rPr>
          <w:rFonts w:ascii="Arial" w:hAnsi="Arial" w:cs="Arial"/>
          <w:sz w:val="24"/>
          <w:szCs w:val="24"/>
        </w:rPr>
        <w:t xml:space="preserve"> is willing to engage in conventional military operations against </w:t>
      </w:r>
      <w:r w:rsidRPr="0076725D">
        <w:rPr>
          <w:rFonts w:ascii="Arial" w:hAnsi="Arial" w:cs="Arial"/>
          <w:sz w:val="24"/>
          <w:szCs w:val="24"/>
        </w:rPr>
        <w:t>Our State</w:t>
      </w:r>
      <w:r w:rsidR="00292426" w:rsidRPr="0076725D">
        <w:rPr>
          <w:rFonts w:ascii="Arial" w:hAnsi="Arial" w:cs="Arial"/>
          <w:sz w:val="24"/>
          <w:szCs w:val="24"/>
        </w:rPr>
        <w:t xml:space="preserve"> forces in </w:t>
      </w:r>
      <w:r w:rsidRPr="0076725D">
        <w:rPr>
          <w:rFonts w:ascii="Arial" w:hAnsi="Arial" w:cs="Arial"/>
          <w:sz w:val="24"/>
          <w:szCs w:val="24"/>
        </w:rPr>
        <w:t>Our State</w:t>
      </w:r>
      <w:r w:rsidR="00292426" w:rsidRPr="0076725D">
        <w:rPr>
          <w:rFonts w:ascii="Arial" w:hAnsi="Arial" w:cs="Arial"/>
          <w:sz w:val="24"/>
          <w:szCs w:val="24"/>
        </w:rPr>
        <w:t xml:space="preserve"> territory </w:t>
      </w:r>
      <w:r w:rsidR="004C551D" w:rsidRPr="0076725D">
        <w:rPr>
          <w:rFonts w:ascii="Arial" w:hAnsi="Arial" w:cs="Arial"/>
          <w:sz w:val="24"/>
          <w:szCs w:val="24"/>
        </w:rPr>
        <w:t>in retaliation for</w:t>
      </w:r>
      <w:r w:rsidR="0076725D">
        <w:rPr>
          <w:rFonts w:ascii="Arial" w:hAnsi="Arial" w:cs="Arial"/>
          <w:sz w:val="24"/>
          <w:szCs w:val="24"/>
        </w:rPr>
        <w:t xml:space="preserve"> potential</w:t>
      </w:r>
      <w:r w:rsidR="004C551D" w:rsidRPr="0076725D">
        <w:rPr>
          <w:rFonts w:ascii="Arial" w:hAnsi="Arial" w:cs="Arial"/>
          <w:sz w:val="24"/>
          <w:szCs w:val="24"/>
        </w:rPr>
        <w:t xml:space="preserve"> i</w:t>
      </w:r>
      <w:r w:rsidR="00582E0F">
        <w:rPr>
          <w:rFonts w:ascii="Arial" w:hAnsi="Arial" w:cs="Arial"/>
          <w:sz w:val="24"/>
          <w:szCs w:val="24"/>
        </w:rPr>
        <w:t>ntrusions into the Gray Region</w:t>
      </w:r>
    </w:p>
    <w:p w14:paraId="05C0BD32" w14:textId="0417A678" w:rsidR="000721E6" w:rsidRDefault="000721E6" w:rsidP="000721E6">
      <w:pPr>
        <w:pStyle w:val="NoSpacing"/>
        <w:rPr>
          <w:rFonts w:ascii="Arial" w:hAnsi="Arial" w:cs="Arial"/>
          <w:sz w:val="24"/>
          <w:szCs w:val="24"/>
        </w:rPr>
      </w:pPr>
    </w:p>
    <w:p w14:paraId="1A5A076A" w14:textId="77777777" w:rsidR="000721E6" w:rsidRDefault="000721E6" w:rsidP="000721E6">
      <w:pPr>
        <w:pStyle w:val="NoSpacing"/>
        <w:rPr>
          <w:rFonts w:ascii="Arial" w:hAnsi="Arial" w:cs="Arial"/>
          <w:sz w:val="24"/>
          <w:szCs w:val="24"/>
        </w:rPr>
        <w:sectPr w:rsidR="000721E6" w:rsidSect="001D2E0C">
          <w:pgSz w:w="7920" w:h="12240" w:code="6"/>
          <w:pgMar w:top="360" w:right="360" w:bottom="360" w:left="360" w:header="0" w:footer="144" w:gutter="0"/>
          <w:cols w:space="720"/>
          <w:docGrid w:linePitch="360"/>
        </w:sectPr>
      </w:pPr>
    </w:p>
    <w:p w14:paraId="03F49947" w14:textId="41857885" w:rsidR="0076725D" w:rsidRDefault="0076725D" w:rsidP="0076725D">
      <w:pPr>
        <w:pStyle w:val="NoSpacing"/>
        <w:rPr>
          <w:rFonts w:ascii="Arial" w:hAnsi="Arial" w:cs="Arial"/>
          <w:sz w:val="24"/>
          <w:szCs w:val="24"/>
        </w:rPr>
      </w:pPr>
    </w:p>
    <w:p w14:paraId="386D7031" w14:textId="77777777" w:rsidR="0076725D" w:rsidRPr="0076725D" w:rsidRDefault="0076725D" w:rsidP="0076725D">
      <w:pPr>
        <w:pStyle w:val="NoSpacing"/>
        <w:rPr>
          <w:rFonts w:ascii="Arial" w:hAnsi="Arial" w:cs="Arial"/>
          <w:sz w:val="24"/>
          <w:szCs w:val="24"/>
        </w:rPr>
      </w:pPr>
    </w:p>
    <w:p w14:paraId="4749C298" w14:textId="46FF63C5" w:rsidR="0076502D" w:rsidRDefault="00EC53ED" w:rsidP="004118EB">
      <w:pPr>
        <w:pStyle w:val="NoSpacing"/>
        <w:numPr>
          <w:ilvl w:val="0"/>
          <w:numId w:val="25"/>
        </w:numPr>
        <w:ind w:left="630"/>
        <w:rPr>
          <w:rFonts w:ascii="Arial" w:hAnsi="Arial" w:cs="Arial"/>
          <w:sz w:val="24"/>
          <w:szCs w:val="24"/>
        </w:rPr>
      </w:pPr>
      <w:r>
        <w:rPr>
          <w:rFonts w:ascii="Arial" w:hAnsi="Arial" w:cs="Arial"/>
          <w:sz w:val="24"/>
          <w:szCs w:val="24"/>
        </w:rPr>
        <w:t>Other State</w:t>
      </w:r>
      <w:r w:rsidR="0076502D">
        <w:rPr>
          <w:rFonts w:ascii="Arial" w:hAnsi="Arial" w:cs="Arial"/>
          <w:sz w:val="24"/>
          <w:szCs w:val="24"/>
        </w:rPr>
        <w:t xml:space="preserve"> has deployed special operations forces (SOF) along</w:t>
      </w:r>
      <w:r w:rsidR="005920EA">
        <w:rPr>
          <w:rFonts w:ascii="Arial" w:hAnsi="Arial" w:cs="Arial"/>
          <w:sz w:val="24"/>
          <w:szCs w:val="24"/>
        </w:rPr>
        <w:t>,</w:t>
      </w:r>
      <w:r w:rsidR="0076502D">
        <w:rPr>
          <w:rFonts w:ascii="Arial" w:hAnsi="Arial" w:cs="Arial"/>
          <w:sz w:val="24"/>
          <w:szCs w:val="24"/>
        </w:rPr>
        <w:t xml:space="preserve"> and potentially across</w:t>
      </w:r>
      <w:r w:rsidR="005920EA">
        <w:rPr>
          <w:rFonts w:ascii="Arial" w:hAnsi="Arial" w:cs="Arial"/>
          <w:sz w:val="24"/>
          <w:szCs w:val="24"/>
        </w:rPr>
        <w:t>,</w:t>
      </w:r>
      <w:r w:rsidR="0076502D">
        <w:rPr>
          <w:rFonts w:ascii="Arial" w:hAnsi="Arial" w:cs="Arial"/>
          <w:sz w:val="24"/>
          <w:szCs w:val="24"/>
        </w:rPr>
        <w:t xml:space="preserve"> the </w:t>
      </w:r>
      <w:r>
        <w:rPr>
          <w:rFonts w:ascii="Arial" w:hAnsi="Arial" w:cs="Arial"/>
          <w:sz w:val="24"/>
          <w:szCs w:val="24"/>
        </w:rPr>
        <w:t>Our State</w:t>
      </w:r>
      <w:r w:rsidR="0076502D">
        <w:rPr>
          <w:rFonts w:ascii="Arial" w:hAnsi="Arial" w:cs="Arial"/>
          <w:sz w:val="24"/>
          <w:szCs w:val="24"/>
        </w:rPr>
        <w:t xml:space="preserve"> border</w:t>
      </w:r>
    </w:p>
    <w:p w14:paraId="54C85842" w14:textId="771AA991" w:rsidR="00292426" w:rsidRPr="00292426" w:rsidRDefault="00292426" w:rsidP="004118EB">
      <w:pPr>
        <w:pStyle w:val="NoSpacing"/>
        <w:ind w:left="540"/>
        <w:rPr>
          <w:rFonts w:ascii="Arial" w:hAnsi="Arial" w:cs="Arial"/>
          <w:sz w:val="24"/>
          <w:szCs w:val="24"/>
        </w:rPr>
      </w:pPr>
    </w:p>
    <w:p w14:paraId="32DC4845" w14:textId="4E0D4590" w:rsidR="005D6018" w:rsidRDefault="00EC53ED" w:rsidP="004118EB">
      <w:pPr>
        <w:pStyle w:val="NoSpacing"/>
        <w:numPr>
          <w:ilvl w:val="0"/>
          <w:numId w:val="25"/>
        </w:numPr>
        <w:ind w:left="630"/>
        <w:rPr>
          <w:rFonts w:ascii="Arial" w:hAnsi="Arial" w:cs="Arial"/>
          <w:sz w:val="24"/>
          <w:szCs w:val="24"/>
        </w:rPr>
      </w:pPr>
      <w:r>
        <w:rPr>
          <w:rFonts w:ascii="Arial" w:hAnsi="Arial" w:cs="Arial"/>
          <w:sz w:val="24"/>
          <w:szCs w:val="24"/>
        </w:rPr>
        <w:t>Other State</w:t>
      </w:r>
      <w:r w:rsidR="004C551D" w:rsidRPr="005920EA">
        <w:rPr>
          <w:rFonts w:ascii="Arial" w:hAnsi="Arial" w:cs="Arial"/>
          <w:sz w:val="24"/>
          <w:szCs w:val="24"/>
        </w:rPr>
        <w:t xml:space="preserve"> is willing to use nuclear weapons again</w:t>
      </w:r>
      <w:r w:rsidR="00292426" w:rsidRPr="005920EA">
        <w:rPr>
          <w:rFonts w:ascii="Arial" w:hAnsi="Arial" w:cs="Arial"/>
          <w:sz w:val="24"/>
          <w:szCs w:val="24"/>
        </w:rPr>
        <w:t>st</w:t>
      </w:r>
      <w:r w:rsidR="004C551D" w:rsidRPr="005920EA">
        <w:rPr>
          <w:rFonts w:ascii="Arial" w:hAnsi="Arial" w:cs="Arial"/>
          <w:sz w:val="24"/>
          <w:szCs w:val="24"/>
        </w:rPr>
        <w:t xml:space="preserve"> </w:t>
      </w:r>
      <w:r>
        <w:rPr>
          <w:rFonts w:ascii="Arial" w:hAnsi="Arial" w:cs="Arial"/>
          <w:sz w:val="24"/>
          <w:szCs w:val="24"/>
        </w:rPr>
        <w:t>Our State</w:t>
      </w:r>
      <w:r w:rsidR="00292426" w:rsidRPr="005920EA">
        <w:rPr>
          <w:rFonts w:ascii="Arial" w:hAnsi="Arial" w:cs="Arial"/>
          <w:sz w:val="24"/>
          <w:szCs w:val="24"/>
        </w:rPr>
        <w:t xml:space="preserve"> if </w:t>
      </w:r>
      <w:r>
        <w:rPr>
          <w:rFonts w:ascii="Arial" w:hAnsi="Arial" w:cs="Arial"/>
          <w:sz w:val="24"/>
          <w:szCs w:val="24"/>
        </w:rPr>
        <w:t>Other State</w:t>
      </w:r>
      <w:r w:rsidR="004C551D" w:rsidRPr="005920EA">
        <w:rPr>
          <w:rFonts w:ascii="Arial" w:hAnsi="Arial" w:cs="Arial"/>
          <w:sz w:val="24"/>
          <w:szCs w:val="24"/>
        </w:rPr>
        <w:t xml:space="preserve"> conventional military forces are at risk of being defeated by </w:t>
      </w:r>
      <w:r>
        <w:rPr>
          <w:rFonts w:ascii="Arial" w:hAnsi="Arial" w:cs="Arial"/>
          <w:sz w:val="24"/>
          <w:szCs w:val="24"/>
        </w:rPr>
        <w:t>Our State</w:t>
      </w:r>
      <w:r w:rsidR="00582E0F">
        <w:rPr>
          <w:rFonts w:ascii="Arial" w:hAnsi="Arial" w:cs="Arial"/>
          <w:sz w:val="24"/>
          <w:szCs w:val="24"/>
        </w:rPr>
        <w:t xml:space="preserve"> conventional forces</w:t>
      </w:r>
    </w:p>
    <w:p w14:paraId="795DE315" w14:textId="1EED52AC" w:rsidR="003A1B70" w:rsidRDefault="003A1B70" w:rsidP="003A1B70">
      <w:pPr>
        <w:pStyle w:val="NoSpacing"/>
        <w:rPr>
          <w:rFonts w:ascii="Arial" w:hAnsi="Arial" w:cs="Arial"/>
          <w:sz w:val="24"/>
          <w:szCs w:val="24"/>
        </w:rPr>
      </w:pPr>
    </w:p>
    <w:p w14:paraId="79724971" w14:textId="45209B88" w:rsidR="003A1B70" w:rsidRPr="004118EB" w:rsidRDefault="003A1B70" w:rsidP="003A1B70">
      <w:pPr>
        <w:pStyle w:val="NoSpacing"/>
        <w:rPr>
          <w:rFonts w:ascii="Arial" w:hAnsi="Arial" w:cs="Arial"/>
          <w:b/>
          <w:i/>
          <w:sz w:val="24"/>
          <w:szCs w:val="24"/>
        </w:rPr>
      </w:pPr>
      <w:r w:rsidRPr="004118EB">
        <w:rPr>
          <w:rFonts w:ascii="Arial" w:hAnsi="Arial" w:cs="Arial"/>
          <w:b/>
          <w:i/>
          <w:sz w:val="24"/>
          <w:szCs w:val="24"/>
        </w:rPr>
        <w:t>National Cyberspace Agency</w:t>
      </w:r>
    </w:p>
    <w:p w14:paraId="410BF0CB" w14:textId="2D89C48E" w:rsidR="003A1B70" w:rsidRDefault="00EC53ED" w:rsidP="004118EB">
      <w:pPr>
        <w:pStyle w:val="NoSpacing"/>
        <w:numPr>
          <w:ilvl w:val="0"/>
          <w:numId w:val="43"/>
        </w:numPr>
        <w:ind w:left="630"/>
        <w:rPr>
          <w:rFonts w:ascii="Arial" w:hAnsi="Arial" w:cs="Arial"/>
          <w:sz w:val="24"/>
          <w:szCs w:val="24"/>
        </w:rPr>
      </w:pPr>
      <w:r>
        <w:rPr>
          <w:rFonts w:ascii="Arial" w:hAnsi="Arial" w:cs="Arial"/>
          <w:sz w:val="24"/>
          <w:szCs w:val="24"/>
        </w:rPr>
        <w:t>Our State</w:t>
      </w:r>
      <w:r w:rsidR="00582E0F">
        <w:rPr>
          <w:rFonts w:ascii="Arial" w:hAnsi="Arial" w:cs="Arial"/>
          <w:sz w:val="24"/>
          <w:szCs w:val="24"/>
        </w:rPr>
        <w:t>’s cybers</w:t>
      </w:r>
      <w:r w:rsidR="003A1B70">
        <w:rPr>
          <w:rFonts w:ascii="Arial" w:hAnsi="Arial" w:cs="Arial"/>
          <w:sz w:val="24"/>
          <w:szCs w:val="24"/>
        </w:rPr>
        <w:t>pace capabilities are housed in the National Cyberspace Agency (NCA), which is part of the intelligence community</w:t>
      </w:r>
    </w:p>
    <w:p w14:paraId="79BF419F" w14:textId="5DB1475B" w:rsidR="003A1B70" w:rsidRDefault="003A1B70" w:rsidP="004118EB">
      <w:pPr>
        <w:pStyle w:val="NoSpacing"/>
        <w:numPr>
          <w:ilvl w:val="1"/>
          <w:numId w:val="43"/>
        </w:numPr>
        <w:ind w:left="1080"/>
        <w:rPr>
          <w:rFonts w:ascii="Arial" w:hAnsi="Arial" w:cs="Arial"/>
          <w:sz w:val="24"/>
          <w:szCs w:val="24"/>
        </w:rPr>
      </w:pPr>
      <w:r>
        <w:rPr>
          <w:rFonts w:ascii="Arial" w:hAnsi="Arial" w:cs="Arial"/>
          <w:sz w:val="24"/>
          <w:szCs w:val="24"/>
        </w:rPr>
        <w:t>Manage offensive and espionage</w:t>
      </w:r>
      <w:r w:rsidR="00AD271F">
        <w:rPr>
          <w:rFonts w:ascii="Arial" w:hAnsi="Arial" w:cs="Arial"/>
          <w:sz w:val="24"/>
          <w:szCs w:val="24"/>
        </w:rPr>
        <w:t xml:space="preserve"> cyberspace</w:t>
      </w:r>
      <w:r>
        <w:rPr>
          <w:rFonts w:ascii="Arial" w:hAnsi="Arial" w:cs="Arial"/>
          <w:sz w:val="24"/>
          <w:szCs w:val="24"/>
        </w:rPr>
        <w:t xml:space="preserve"> operations, either indepen</w:t>
      </w:r>
      <w:r w:rsidR="00582E0F">
        <w:rPr>
          <w:rFonts w:ascii="Arial" w:hAnsi="Arial" w:cs="Arial"/>
          <w:sz w:val="24"/>
          <w:szCs w:val="24"/>
        </w:rPr>
        <w:t>dently or in coordination with o</w:t>
      </w:r>
      <w:r>
        <w:rPr>
          <w:rFonts w:ascii="Arial" w:hAnsi="Arial" w:cs="Arial"/>
          <w:sz w:val="24"/>
          <w:szCs w:val="24"/>
        </w:rPr>
        <w:t xml:space="preserve">ther </w:t>
      </w:r>
      <w:r w:rsidR="00582E0F">
        <w:rPr>
          <w:rFonts w:ascii="Arial" w:hAnsi="Arial" w:cs="Arial"/>
          <w:sz w:val="24"/>
          <w:szCs w:val="24"/>
        </w:rPr>
        <w:t xml:space="preserve">government and state </w:t>
      </w:r>
      <w:r>
        <w:rPr>
          <w:rFonts w:ascii="Arial" w:hAnsi="Arial" w:cs="Arial"/>
          <w:sz w:val="24"/>
          <w:szCs w:val="24"/>
        </w:rPr>
        <w:t>entities</w:t>
      </w:r>
    </w:p>
    <w:p w14:paraId="65841024" w14:textId="13C10173" w:rsidR="00AD271F" w:rsidRDefault="00AD271F" w:rsidP="004118EB">
      <w:pPr>
        <w:pStyle w:val="NoSpacing"/>
        <w:numPr>
          <w:ilvl w:val="1"/>
          <w:numId w:val="43"/>
        </w:numPr>
        <w:ind w:left="1080"/>
        <w:rPr>
          <w:rFonts w:ascii="Arial" w:hAnsi="Arial" w:cs="Arial"/>
          <w:sz w:val="24"/>
          <w:szCs w:val="24"/>
        </w:rPr>
      </w:pPr>
      <w:r>
        <w:rPr>
          <w:rFonts w:ascii="Arial" w:hAnsi="Arial" w:cs="Arial"/>
          <w:sz w:val="24"/>
          <w:szCs w:val="24"/>
        </w:rPr>
        <w:t>Manage dedicated defensive cyberspace operations</w:t>
      </w:r>
    </w:p>
    <w:p w14:paraId="6E614415" w14:textId="77777777" w:rsidR="0076725D" w:rsidRDefault="0076725D" w:rsidP="0076725D">
      <w:pPr>
        <w:pStyle w:val="NoSpacing"/>
        <w:rPr>
          <w:rFonts w:ascii="Arial" w:hAnsi="Arial" w:cs="Arial"/>
          <w:sz w:val="24"/>
          <w:szCs w:val="24"/>
        </w:rPr>
      </w:pPr>
    </w:p>
    <w:p w14:paraId="63CDCCCF" w14:textId="7A8897E9" w:rsidR="003A1B70" w:rsidRDefault="00AD271F" w:rsidP="004118EB">
      <w:pPr>
        <w:pStyle w:val="NoSpacing"/>
        <w:numPr>
          <w:ilvl w:val="0"/>
          <w:numId w:val="43"/>
        </w:numPr>
        <w:ind w:left="630"/>
        <w:rPr>
          <w:rFonts w:ascii="Arial" w:hAnsi="Arial" w:cs="Arial"/>
          <w:sz w:val="24"/>
          <w:szCs w:val="24"/>
        </w:rPr>
      </w:pPr>
      <w:r>
        <w:rPr>
          <w:rFonts w:ascii="Arial" w:hAnsi="Arial" w:cs="Arial"/>
          <w:sz w:val="24"/>
          <w:szCs w:val="24"/>
        </w:rPr>
        <w:t>For an overview of the of targets and effects that cyberspace operation</w:t>
      </w:r>
      <w:r w:rsidR="00582E0F">
        <w:rPr>
          <w:rFonts w:ascii="Arial" w:hAnsi="Arial" w:cs="Arial"/>
          <w:sz w:val="24"/>
          <w:szCs w:val="24"/>
        </w:rPr>
        <w:t>s</w:t>
      </w:r>
      <w:r>
        <w:rPr>
          <w:rFonts w:ascii="Arial" w:hAnsi="Arial" w:cs="Arial"/>
          <w:sz w:val="24"/>
          <w:szCs w:val="24"/>
        </w:rPr>
        <w:t xml:space="preserve"> can generate</w:t>
      </w:r>
      <w:r w:rsidR="00582E0F">
        <w:rPr>
          <w:rFonts w:ascii="Arial" w:hAnsi="Arial" w:cs="Arial"/>
          <w:sz w:val="24"/>
          <w:szCs w:val="24"/>
        </w:rPr>
        <w:t>,</w:t>
      </w:r>
      <w:r>
        <w:rPr>
          <w:rFonts w:ascii="Arial" w:hAnsi="Arial" w:cs="Arial"/>
          <w:sz w:val="24"/>
          <w:szCs w:val="24"/>
        </w:rPr>
        <w:t xml:space="preserve"> see the Order of Battle (OOB)</w:t>
      </w:r>
    </w:p>
    <w:p w14:paraId="27C45F7C" w14:textId="31C7FA84" w:rsidR="008C1D4F" w:rsidRDefault="00AD271F" w:rsidP="004118EB">
      <w:pPr>
        <w:pStyle w:val="NoSpacing"/>
        <w:numPr>
          <w:ilvl w:val="1"/>
          <w:numId w:val="43"/>
        </w:numPr>
        <w:ind w:left="1080"/>
        <w:rPr>
          <w:rFonts w:ascii="Arial" w:hAnsi="Arial" w:cs="Arial"/>
          <w:sz w:val="24"/>
          <w:szCs w:val="24"/>
        </w:rPr>
      </w:pPr>
      <w:r>
        <w:rPr>
          <w:rFonts w:ascii="Arial" w:hAnsi="Arial" w:cs="Arial"/>
          <w:sz w:val="24"/>
          <w:szCs w:val="24"/>
        </w:rPr>
        <w:t>NCA is limited in the number of operations it can run simultaneously</w:t>
      </w:r>
    </w:p>
    <w:p w14:paraId="5FE2584B" w14:textId="67650693" w:rsidR="008C1D4F" w:rsidRDefault="008C1D4F" w:rsidP="008C1D4F">
      <w:pPr>
        <w:pStyle w:val="NoSpacing"/>
        <w:rPr>
          <w:rFonts w:ascii="Arial" w:hAnsi="Arial" w:cs="Arial"/>
          <w:sz w:val="24"/>
          <w:szCs w:val="24"/>
        </w:rPr>
      </w:pPr>
    </w:p>
    <w:p w14:paraId="21F9937E" w14:textId="119B7D07" w:rsidR="008C1D4F" w:rsidRDefault="008C1D4F" w:rsidP="008C1D4F">
      <w:pPr>
        <w:pStyle w:val="NoSpacing"/>
        <w:rPr>
          <w:rFonts w:ascii="Arial" w:hAnsi="Arial" w:cs="Arial"/>
          <w:sz w:val="24"/>
          <w:szCs w:val="24"/>
        </w:rPr>
        <w:sectPr w:rsidR="008C1D4F" w:rsidSect="001D2E0C">
          <w:pgSz w:w="7920" w:h="12240" w:code="6"/>
          <w:pgMar w:top="360" w:right="360" w:bottom="360" w:left="360" w:header="0" w:footer="144" w:gutter="0"/>
          <w:cols w:space="720"/>
          <w:docGrid w:linePitch="360"/>
        </w:sectPr>
      </w:pPr>
    </w:p>
    <w:p w14:paraId="2D35A299" w14:textId="06FEDD05" w:rsidR="00A3669E" w:rsidRPr="00FF4AC9" w:rsidRDefault="00A3669E" w:rsidP="00421EF1">
      <w:pPr>
        <w:pStyle w:val="Heading1"/>
      </w:pPr>
      <w:bookmarkStart w:id="4" w:name="_Toc529983840"/>
      <w:r w:rsidRPr="00FF4AC9">
        <w:lastRenderedPageBreak/>
        <w:t>Military</w:t>
      </w:r>
      <w:r w:rsidR="00292426" w:rsidRPr="00FF4AC9">
        <w:t xml:space="preserve"> Situation Report</w:t>
      </w:r>
      <w:bookmarkEnd w:id="4"/>
    </w:p>
    <w:p w14:paraId="01BE6071" w14:textId="77777777" w:rsidR="00292426" w:rsidRPr="00A3669E" w:rsidRDefault="00292426" w:rsidP="00292426">
      <w:pPr>
        <w:pStyle w:val="NoSpacing"/>
        <w:rPr>
          <w:rFonts w:ascii="Arial" w:hAnsi="Arial" w:cs="Arial"/>
          <w:b/>
          <w:sz w:val="24"/>
          <w:szCs w:val="24"/>
        </w:rPr>
      </w:pPr>
    </w:p>
    <w:p w14:paraId="20B019E0" w14:textId="3207A005" w:rsidR="00647A25" w:rsidRDefault="00647A25" w:rsidP="00667CE6">
      <w:pPr>
        <w:pStyle w:val="NoSpacing"/>
        <w:rPr>
          <w:rFonts w:ascii="Arial" w:hAnsi="Arial" w:cs="Arial"/>
          <w:sz w:val="24"/>
          <w:szCs w:val="24"/>
        </w:rPr>
      </w:pPr>
      <w:r>
        <w:rPr>
          <w:rFonts w:ascii="Arial" w:hAnsi="Arial" w:cs="Arial"/>
          <w:sz w:val="24"/>
          <w:szCs w:val="24"/>
        </w:rPr>
        <w:t xml:space="preserve">The </w:t>
      </w:r>
      <w:r w:rsidR="00EC53ED">
        <w:rPr>
          <w:rFonts w:ascii="Arial" w:hAnsi="Arial" w:cs="Arial"/>
          <w:sz w:val="24"/>
          <w:szCs w:val="24"/>
        </w:rPr>
        <w:t>Our State</w:t>
      </w:r>
      <w:r>
        <w:rPr>
          <w:rFonts w:ascii="Arial" w:hAnsi="Arial" w:cs="Arial"/>
          <w:sz w:val="24"/>
          <w:szCs w:val="24"/>
        </w:rPr>
        <w:t xml:space="preserve"> General Staff has prepared</w:t>
      </w:r>
      <w:r w:rsidR="00633982">
        <w:rPr>
          <w:rFonts w:ascii="Arial" w:hAnsi="Arial" w:cs="Arial"/>
          <w:sz w:val="24"/>
          <w:szCs w:val="24"/>
        </w:rPr>
        <w:t xml:space="preserve"> a</w:t>
      </w:r>
      <w:r>
        <w:rPr>
          <w:rFonts w:ascii="Arial" w:hAnsi="Arial" w:cs="Arial"/>
          <w:sz w:val="24"/>
          <w:szCs w:val="24"/>
        </w:rPr>
        <w:t xml:space="preserve"> </w:t>
      </w:r>
      <w:r w:rsidR="00292426">
        <w:rPr>
          <w:rFonts w:ascii="Arial" w:hAnsi="Arial" w:cs="Arial"/>
          <w:sz w:val="24"/>
          <w:szCs w:val="24"/>
        </w:rPr>
        <w:t xml:space="preserve">situation report </w:t>
      </w:r>
      <w:r w:rsidR="00667CE6">
        <w:rPr>
          <w:rFonts w:ascii="Arial" w:hAnsi="Arial" w:cs="Arial"/>
          <w:sz w:val="24"/>
          <w:szCs w:val="24"/>
        </w:rPr>
        <w:t xml:space="preserve">to </w:t>
      </w:r>
      <w:r w:rsidR="00910E38">
        <w:rPr>
          <w:rFonts w:ascii="Arial" w:hAnsi="Arial" w:cs="Arial"/>
          <w:sz w:val="24"/>
          <w:szCs w:val="24"/>
        </w:rPr>
        <w:t>update</w:t>
      </w:r>
      <w:r w:rsidR="00667CE6">
        <w:rPr>
          <w:rFonts w:ascii="Arial" w:hAnsi="Arial" w:cs="Arial"/>
          <w:sz w:val="24"/>
          <w:szCs w:val="24"/>
        </w:rPr>
        <w:t xml:space="preserve"> </w:t>
      </w:r>
      <w:r w:rsidR="00EC53ED">
        <w:rPr>
          <w:rFonts w:ascii="Arial" w:hAnsi="Arial" w:cs="Arial"/>
          <w:sz w:val="24"/>
          <w:szCs w:val="24"/>
        </w:rPr>
        <w:t>Our State</w:t>
      </w:r>
      <w:r w:rsidR="00667CE6">
        <w:rPr>
          <w:rFonts w:ascii="Arial" w:hAnsi="Arial" w:cs="Arial"/>
          <w:sz w:val="24"/>
          <w:szCs w:val="24"/>
        </w:rPr>
        <w:t xml:space="preserve"> leadership</w:t>
      </w:r>
      <w:r w:rsidR="00910E38">
        <w:rPr>
          <w:rFonts w:ascii="Arial" w:hAnsi="Arial" w:cs="Arial"/>
          <w:sz w:val="24"/>
          <w:szCs w:val="24"/>
        </w:rPr>
        <w:t xml:space="preserve"> on </w:t>
      </w:r>
      <w:r w:rsidR="00EC53ED">
        <w:rPr>
          <w:rFonts w:ascii="Arial" w:hAnsi="Arial" w:cs="Arial"/>
          <w:sz w:val="24"/>
          <w:szCs w:val="24"/>
        </w:rPr>
        <w:t>Other State</w:t>
      </w:r>
      <w:r w:rsidR="00910E38">
        <w:rPr>
          <w:rFonts w:ascii="Arial" w:hAnsi="Arial" w:cs="Arial"/>
          <w:sz w:val="24"/>
          <w:szCs w:val="24"/>
        </w:rPr>
        <w:t xml:space="preserve"> military activities</w:t>
      </w:r>
      <w:r w:rsidR="00667CE6">
        <w:rPr>
          <w:rFonts w:ascii="Arial" w:hAnsi="Arial" w:cs="Arial"/>
          <w:sz w:val="24"/>
          <w:szCs w:val="24"/>
        </w:rPr>
        <w:t xml:space="preserve"> in the Gray Region</w:t>
      </w:r>
      <w:r w:rsidR="00633982">
        <w:rPr>
          <w:rFonts w:ascii="Arial" w:hAnsi="Arial" w:cs="Arial"/>
          <w:sz w:val="24"/>
          <w:szCs w:val="24"/>
        </w:rPr>
        <w:t xml:space="preserve"> (GR) and </w:t>
      </w:r>
      <w:r w:rsidR="0094331E">
        <w:rPr>
          <w:rFonts w:ascii="Arial" w:hAnsi="Arial" w:cs="Arial"/>
          <w:sz w:val="24"/>
          <w:szCs w:val="24"/>
        </w:rPr>
        <w:t>Our State-Other State</w:t>
      </w:r>
      <w:r w:rsidR="00633982">
        <w:rPr>
          <w:rFonts w:ascii="Arial" w:hAnsi="Arial" w:cs="Arial"/>
          <w:sz w:val="24"/>
          <w:szCs w:val="24"/>
        </w:rPr>
        <w:t xml:space="preserve"> </w:t>
      </w:r>
      <w:r w:rsidR="00582E0F">
        <w:rPr>
          <w:rFonts w:ascii="Arial" w:hAnsi="Arial" w:cs="Arial"/>
          <w:sz w:val="24"/>
          <w:szCs w:val="24"/>
        </w:rPr>
        <w:t>B</w:t>
      </w:r>
      <w:r w:rsidR="00633982">
        <w:rPr>
          <w:rFonts w:ascii="Arial" w:hAnsi="Arial" w:cs="Arial"/>
          <w:sz w:val="24"/>
          <w:szCs w:val="24"/>
        </w:rPr>
        <w:t>o</w:t>
      </w:r>
      <w:r w:rsidR="00667CE6">
        <w:rPr>
          <w:rFonts w:ascii="Arial" w:hAnsi="Arial" w:cs="Arial"/>
          <w:sz w:val="24"/>
          <w:szCs w:val="24"/>
        </w:rPr>
        <w:t>rder</w:t>
      </w:r>
      <w:r w:rsidR="00633982">
        <w:rPr>
          <w:rFonts w:ascii="Arial" w:hAnsi="Arial" w:cs="Arial"/>
          <w:sz w:val="24"/>
          <w:szCs w:val="24"/>
        </w:rPr>
        <w:t xml:space="preserve"> </w:t>
      </w:r>
      <w:r w:rsidR="00582E0F">
        <w:rPr>
          <w:rFonts w:ascii="Arial" w:hAnsi="Arial" w:cs="Arial"/>
          <w:sz w:val="24"/>
          <w:szCs w:val="24"/>
        </w:rPr>
        <w:t>R</w:t>
      </w:r>
      <w:r w:rsidR="00633982">
        <w:rPr>
          <w:rFonts w:ascii="Arial" w:hAnsi="Arial" w:cs="Arial"/>
          <w:sz w:val="24"/>
          <w:szCs w:val="24"/>
        </w:rPr>
        <w:t>egion</w:t>
      </w:r>
      <w:r w:rsidR="00582E0F">
        <w:rPr>
          <w:rFonts w:ascii="Arial" w:hAnsi="Arial" w:cs="Arial"/>
          <w:sz w:val="24"/>
          <w:szCs w:val="24"/>
        </w:rPr>
        <w:t xml:space="preserve"> (BR)</w:t>
      </w:r>
      <w:r w:rsidR="00910E38">
        <w:rPr>
          <w:rFonts w:ascii="Arial" w:hAnsi="Arial" w:cs="Arial"/>
          <w:sz w:val="24"/>
          <w:szCs w:val="24"/>
        </w:rPr>
        <w:t>.</w:t>
      </w:r>
      <w:r>
        <w:rPr>
          <w:rFonts w:ascii="Arial" w:hAnsi="Arial" w:cs="Arial"/>
          <w:sz w:val="24"/>
          <w:szCs w:val="24"/>
        </w:rPr>
        <w:t xml:space="preserve"> </w:t>
      </w:r>
      <w:r w:rsidR="00667CE6">
        <w:rPr>
          <w:rFonts w:ascii="Arial" w:hAnsi="Arial" w:cs="Arial"/>
          <w:sz w:val="24"/>
          <w:szCs w:val="24"/>
        </w:rPr>
        <w:t>Additional reports on r</w:t>
      </w:r>
      <w:r w:rsidR="00582E0F">
        <w:rPr>
          <w:rFonts w:ascii="Arial" w:hAnsi="Arial" w:cs="Arial"/>
          <w:sz w:val="24"/>
          <w:szCs w:val="24"/>
        </w:rPr>
        <w:t>elative military capabilities i</w:t>
      </w:r>
      <w:r w:rsidR="00667CE6">
        <w:rPr>
          <w:rFonts w:ascii="Arial" w:hAnsi="Arial" w:cs="Arial"/>
          <w:sz w:val="24"/>
          <w:szCs w:val="24"/>
        </w:rPr>
        <w:t xml:space="preserve">s also prepared. The following information is </w:t>
      </w:r>
      <w:r w:rsidR="00582E0F">
        <w:rPr>
          <w:rFonts w:ascii="Arial" w:hAnsi="Arial" w:cs="Arial"/>
          <w:sz w:val="24"/>
          <w:szCs w:val="24"/>
        </w:rPr>
        <w:t xml:space="preserve">a </w:t>
      </w:r>
      <w:r w:rsidR="00667CE6">
        <w:rPr>
          <w:rFonts w:ascii="Arial" w:hAnsi="Arial" w:cs="Arial"/>
          <w:sz w:val="24"/>
          <w:szCs w:val="24"/>
        </w:rPr>
        <w:t>summarization of those military briefing products.</w:t>
      </w:r>
      <w:r w:rsidR="008C1D4F">
        <w:rPr>
          <w:rFonts w:ascii="Arial" w:hAnsi="Arial" w:cs="Arial"/>
          <w:sz w:val="24"/>
          <w:szCs w:val="24"/>
        </w:rPr>
        <w:t xml:space="preserve"> The O</w:t>
      </w:r>
      <w:r w:rsidR="005D6018">
        <w:rPr>
          <w:rFonts w:ascii="Arial" w:hAnsi="Arial" w:cs="Arial"/>
          <w:sz w:val="24"/>
          <w:szCs w:val="24"/>
        </w:rPr>
        <w:t xml:space="preserve">rder of </w:t>
      </w:r>
      <w:r w:rsidR="008C1D4F">
        <w:rPr>
          <w:rFonts w:ascii="Arial" w:hAnsi="Arial" w:cs="Arial"/>
          <w:sz w:val="24"/>
          <w:szCs w:val="24"/>
        </w:rPr>
        <w:t>B</w:t>
      </w:r>
      <w:r w:rsidR="005D6018">
        <w:rPr>
          <w:rFonts w:ascii="Arial" w:hAnsi="Arial" w:cs="Arial"/>
          <w:sz w:val="24"/>
          <w:szCs w:val="24"/>
        </w:rPr>
        <w:t xml:space="preserve">attle </w:t>
      </w:r>
      <w:r w:rsidR="0076502D">
        <w:rPr>
          <w:rFonts w:ascii="Arial" w:hAnsi="Arial" w:cs="Arial"/>
          <w:sz w:val="24"/>
          <w:szCs w:val="24"/>
        </w:rPr>
        <w:t xml:space="preserve">also provides succinct information on </w:t>
      </w:r>
      <w:r w:rsidR="0076502D" w:rsidRPr="00E30123">
        <w:rPr>
          <w:rFonts w:ascii="Arial" w:hAnsi="Arial" w:cs="Arial"/>
          <w:sz w:val="24"/>
          <w:szCs w:val="24"/>
        </w:rPr>
        <w:t>mobilization</w:t>
      </w:r>
      <w:r w:rsidR="008C1D4F" w:rsidRPr="00E30123">
        <w:rPr>
          <w:rFonts w:ascii="Arial" w:hAnsi="Arial" w:cs="Arial"/>
          <w:sz w:val="24"/>
          <w:szCs w:val="24"/>
        </w:rPr>
        <w:t xml:space="preserve"> (see pages </w:t>
      </w:r>
      <w:r w:rsidR="00E30123" w:rsidRPr="00E30123">
        <w:rPr>
          <w:rFonts w:ascii="Arial" w:hAnsi="Arial" w:cs="Arial"/>
          <w:sz w:val="24"/>
          <w:szCs w:val="24"/>
        </w:rPr>
        <w:t>18</w:t>
      </w:r>
      <w:r w:rsidR="008C1D4F" w:rsidRPr="00E30123">
        <w:rPr>
          <w:rFonts w:ascii="Arial" w:hAnsi="Arial" w:cs="Arial"/>
          <w:sz w:val="24"/>
          <w:szCs w:val="24"/>
        </w:rPr>
        <w:t xml:space="preserve"> and </w:t>
      </w:r>
      <w:r w:rsidR="00E30123" w:rsidRPr="00E30123">
        <w:rPr>
          <w:rFonts w:ascii="Arial" w:hAnsi="Arial" w:cs="Arial"/>
          <w:sz w:val="24"/>
          <w:szCs w:val="24"/>
        </w:rPr>
        <w:t>20</w:t>
      </w:r>
      <w:r w:rsidR="008C1D4F" w:rsidRPr="00E30123">
        <w:rPr>
          <w:rFonts w:ascii="Arial" w:hAnsi="Arial" w:cs="Arial"/>
          <w:sz w:val="24"/>
          <w:szCs w:val="24"/>
        </w:rPr>
        <w:t>)</w:t>
      </w:r>
      <w:r w:rsidR="0076502D" w:rsidRPr="00E30123">
        <w:rPr>
          <w:rFonts w:ascii="Arial" w:hAnsi="Arial" w:cs="Arial"/>
          <w:sz w:val="24"/>
          <w:szCs w:val="24"/>
        </w:rPr>
        <w:t>.</w:t>
      </w:r>
    </w:p>
    <w:p w14:paraId="3DFB0141" w14:textId="77777777" w:rsidR="00633982" w:rsidRDefault="00633982" w:rsidP="00667CE6">
      <w:pPr>
        <w:pStyle w:val="NoSpacing"/>
        <w:rPr>
          <w:rFonts w:ascii="Arial" w:hAnsi="Arial" w:cs="Arial"/>
          <w:sz w:val="24"/>
          <w:szCs w:val="24"/>
        </w:rPr>
      </w:pPr>
    </w:p>
    <w:p w14:paraId="139DAA80" w14:textId="77FC6B9F" w:rsidR="00633982" w:rsidRDefault="00EC53ED" w:rsidP="00582E0F">
      <w:pPr>
        <w:pStyle w:val="NoSpacing"/>
        <w:numPr>
          <w:ilvl w:val="0"/>
          <w:numId w:val="22"/>
        </w:numPr>
        <w:ind w:left="630"/>
        <w:rPr>
          <w:rFonts w:ascii="Arial" w:hAnsi="Arial" w:cs="Arial"/>
          <w:sz w:val="24"/>
          <w:szCs w:val="24"/>
        </w:rPr>
      </w:pPr>
      <w:r>
        <w:rPr>
          <w:rFonts w:ascii="Arial" w:hAnsi="Arial" w:cs="Arial"/>
          <w:sz w:val="24"/>
          <w:szCs w:val="24"/>
        </w:rPr>
        <w:t>Other State</w:t>
      </w:r>
      <w:r w:rsidR="00633982">
        <w:rPr>
          <w:rFonts w:ascii="Arial" w:hAnsi="Arial" w:cs="Arial"/>
          <w:sz w:val="24"/>
          <w:szCs w:val="24"/>
        </w:rPr>
        <w:t xml:space="preserve"> Operation</w:t>
      </w:r>
      <w:r w:rsidR="000721E6">
        <w:rPr>
          <w:rFonts w:ascii="Arial" w:hAnsi="Arial" w:cs="Arial"/>
          <w:sz w:val="24"/>
          <w:szCs w:val="24"/>
        </w:rPr>
        <w:t>s</w:t>
      </w:r>
      <w:r w:rsidR="00633982">
        <w:rPr>
          <w:rFonts w:ascii="Arial" w:hAnsi="Arial" w:cs="Arial"/>
          <w:sz w:val="24"/>
          <w:szCs w:val="24"/>
        </w:rPr>
        <w:t xml:space="preserve"> in the Gray Region (GR)</w:t>
      </w:r>
    </w:p>
    <w:p w14:paraId="2525C6A3" w14:textId="137925AE" w:rsidR="00633982" w:rsidRDefault="00EC53ED" w:rsidP="00582E0F">
      <w:pPr>
        <w:pStyle w:val="NoSpacing"/>
        <w:numPr>
          <w:ilvl w:val="1"/>
          <w:numId w:val="22"/>
        </w:numPr>
        <w:ind w:left="1080"/>
        <w:rPr>
          <w:rFonts w:ascii="Arial" w:hAnsi="Arial" w:cs="Arial"/>
          <w:sz w:val="24"/>
          <w:szCs w:val="24"/>
        </w:rPr>
      </w:pPr>
      <w:r>
        <w:rPr>
          <w:rFonts w:ascii="Arial" w:hAnsi="Arial" w:cs="Arial"/>
          <w:sz w:val="24"/>
          <w:szCs w:val="24"/>
        </w:rPr>
        <w:t>Other State</w:t>
      </w:r>
      <w:r w:rsidR="00633982">
        <w:rPr>
          <w:rFonts w:ascii="Arial" w:hAnsi="Arial" w:cs="Arial"/>
          <w:sz w:val="24"/>
          <w:szCs w:val="24"/>
        </w:rPr>
        <w:t xml:space="preserve"> infiltrated </w:t>
      </w:r>
      <w:r w:rsidR="0076502D">
        <w:rPr>
          <w:rFonts w:ascii="Arial" w:hAnsi="Arial" w:cs="Arial"/>
          <w:sz w:val="24"/>
          <w:szCs w:val="24"/>
        </w:rPr>
        <w:t>SOF</w:t>
      </w:r>
      <w:r w:rsidR="00633982">
        <w:rPr>
          <w:rFonts w:ascii="Arial" w:hAnsi="Arial" w:cs="Arial"/>
          <w:sz w:val="24"/>
          <w:szCs w:val="24"/>
        </w:rPr>
        <w:t xml:space="preserve"> into GR to seize telecommunications </w:t>
      </w:r>
      <w:r w:rsidR="0076502D">
        <w:rPr>
          <w:rFonts w:ascii="Arial" w:hAnsi="Arial" w:cs="Arial"/>
          <w:sz w:val="24"/>
          <w:szCs w:val="24"/>
        </w:rPr>
        <w:t>infrastructure</w:t>
      </w:r>
      <w:r w:rsidR="00633982">
        <w:rPr>
          <w:rFonts w:ascii="Arial" w:hAnsi="Arial" w:cs="Arial"/>
          <w:sz w:val="24"/>
          <w:szCs w:val="24"/>
        </w:rPr>
        <w:t xml:space="preserve"> and target </w:t>
      </w:r>
      <w:r>
        <w:rPr>
          <w:rFonts w:ascii="Arial" w:hAnsi="Arial" w:cs="Arial"/>
          <w:sz w:val="24"/>
          <w:szCs w:val="24"/>
        </w:rPr>
        <w:t>Our State</w:t>
      </w:r>
      <w:r w:rsidR="00633982">
        <w:rPr>
          <w:rFonts w:ascii="Arial" w:hAnsi="Arial" w:cs="Arial"/>
          <w:sz w:val="24"/>
          <w:szCs w:val="24"/>
        </w:rPr>
        <w:t xml:space="preserve"> security forces</w:t>
      </w:r>
    </w:p>
    <w:p w14:paraId="61B8CC70" w14:textId="10DCBEBC" w:rsidR="00633982" w:rsidRDefault="00633982" w:rsidP="00582E0F">
      <w:pPr>
        <w:pStyle w:val="NoSpacing"/>
        <w:numPr>
          <w:ilvl w:val="1"/>
          <w:numId w:val="22"/>
        </w:numPr>
        <w:ind w:left="1080"/>
        <w:rPr>
          <w:rFonts w:ascii="Arial" w:hAnsi="Arial" w:cs="Arial"/>
          <w:sz w:val="24"/>
          <w:szCs w:val="24"/>
        </w:rPr>
      </w:pPr>
      <w:r>
        <w:rPr>
          <w:rFonts w:ascii="Arial" w:hAnsi="Arial" w:cs="Arial"/>
          <w:sz w:val="24"/>
          <w:szCs w:val="24"/>
        </w:rPr>
        <w:t xml:space="preserve">All </w:t>
      </w:r>
      <w:r w:rsidR="00EC53ED">
        <w:rPr>
          <w:rFonts w:ascii="Arial" w:hAnsi="Arial" w:cs="Arial"/>
          <w:sz w:val="24"/>
          <w:szCs w:val="24"/>
        </w:rPr>
        <w:t>Our State</w:t>
      </w:r>
      <w:r>
        <w:rPr>
          <w:rFonts w:ascii="Arial" w:hAnsi="Arial" w:cs="Arial"/>
          <w:sz w:val="24"/>
          <w:szCs w:val="24"/>
        </w:rPr>
        <w:t xml:space="preserve"> security forces in GR have been neutralized</w:t>
      </w:r>
    </w:p>
    <w:p w14:paraId="320464D2" w14:textId="423327E5" w:rsidR="00633982" w:rsidRDefault="00EC53ED" w:rsidP="00582E0F">
      <w:pPr>
        <w:pStyle w:val="NoSpacing"/>
        <w:numPr>
          <w:ilvl w:val="1"/>
          <w:numId w:val="22"/>
        </w:numPr>
        <w:ind w:left="1080"/>
        <w:rPr>
          <w:rFonts w:ascii="Arial" w:hAnsi="Arial" w:cs="Arial"/>
          <w:sz w:val="24"/>
          <w:szCs w:val="24"/>
        </w:rPr>
      </w:pPr>
      <w:r>
        <w:rPr>
          <w:rFonts w:ascii="Arial" w:hAnsi="Arial" w:cs="Arial"/>
          <w:sz w:val="24"/>
          <w:szCs w:val="24"/>
        </w:rPr>
        <w:t>Other State</w:t>
      </w:r>
      <w:r w:rsidR="00633982">
        <w:rPr>
          <w:rFonts w:ascii="Arial" w:hAnsi="Arial" w:cs="Arial"/>
          <w:sz w:val="24"/>
          <w:szCs w:val="24"/>
        </w:rPr>
        <w:t xml:space="preserve"> has moved </w:t>
      </w:r>
      <w:r w:rsidR="00FD5E4F">
        <w:rPr>
          <w:rFonts w:ascii="Arial" w:hAnsi="Arial" w:cs="Arial"/>
          <w:sz w:val="24"/>
          <w:szCs w:val="24"/>
        </w:rPr>
        <w:t>one (1)</w:t>
      </w:r>
      <w:r w:rsidR="00633982">
        <w:rPr>
          <w:rFonts w:ascii="Arial" w:hAnsi="Arial" w:cs="Arial"/>
          <w:sz w:val="24"/>
          <w:szCs w:val="24"/>
        </w:rPr>
        <w:t xml:space="preserve"> armored brigade and </w:t>
      </w:r>
      <w:r w:rsidR="00FD5E4F">
        <w:rPr>
          <w:rFonts w:ascii="Arial" w:hAnsi="Arial" w:cs="Arial"/>
          <w:sz w:val="24"/>
          <w:szCs w:val="24"/>
        </w:rPr>
        <w:t>one (1)</w:t>
      </w:r>
      <w:r w:rsidR="00633982">
        <w:rPr>
          <w:rFonts w:ascii="Arial" w:hAnsi="Arial" w:cs="Arial"/>
          <w:sz w:val="24"/>
          <w:szCs w:val="24"/>
        </w:rPr>
        <w:t xml:space="preserve"> </w:t>
      </w:r>
      <w:r w:rsidR="00FD5E4F">
        <w:rPr>
          <w:rFonts w:ascii="Arial" w:hAnsi="Arial" w:cs="Arial"/>
          <w:sz w:val="24"/>
          <w:szCs w:val="24"/>
        </w:rPr>
        <w:t xml:space="preserve">defense artillery brigade </w:t>
      </w:r>
      <w:r w:rsidR="00633982">
        <w:rPr>
          <w:rFonts w:ascii="Arial" w:hAnsi="Arial" w:cs="Arial"/>
          <w:sz w:val="24"/>
          <w:szCs w:val="24"/>
        </w:rPr>
        <w:t xml:space="preserve">into the region and are deploying </w:t>
      </w:r>
      <w:r w:rsidR="005D6018">
        <w:rPr>
          <w:rFonts w:ascii="Arial" w:hAnsi="Arial" w:cs="Arial"/>
          <w:sz w:val="24"/>
          <w:szCs w:val="24"/>
        </w:rPr>
        <w:t xml:space="preserve">integrated </w:t>
      </w:r>
      <w:r w:rsidR="000721E6">
        <w:rPr>
          <w:rFonts w:ascii="Arial" w:hAnsi="Arial" w:cs="Arial"/>
          <w:sz w:val="24"/>
          <w:szCs w:val="24"/>
        </w:rPr>
        <w:t>air defense systems</w:t>
      </w:r>
    </w:p>
    <w:p w14:paraId="35DCF5CD" w14:textId="77777777" w:rsidR="0067613F" w:rsidRDefault="0067613F" w:rsidP="0067613F">
      <w:pPr>
        <w:pStyle w:val="NoSpacing"/>
        <w:ind w:left="1440"/>
        <w:rPr>
          <w:rFonts w:ascii="Arial" w:hAnsi="Arial" w:cs="Arial"/>
          <w:sz w:val="24"/>
          <w:szCs w:val="24"/>
        </w:rPr>
      </w:pPr>
    </w:p>
    <w:p w14:paraId="38017999" w14:textId="450350B9" w:rsidR="0067613F" w:rsidRDefault="00EC53ED" w:rsidP="00582E0F">
      <w:pPr>
        <w:pStyle w:val="NoSpacing"/>
        <w:numPr>
          <w:ilvl w:val="0"/>
          <w:numId w:val="22"/>
        </w:numPr>
        <w:ind w:left="630"/>
        <w:rPr>
          <w:rFonts w:ascii="Arial" w:hAnsi="Arial" w:cs="Arial"/>
          <w:sz w:val="24"/>
          <w:szCs w:val="24"/>
        </w:rPr>
      </w:pPr>
      <w:r>
        <w:rPr>
          <w:rFonts w:ascii="Arial" w:hAnsi="Arial" w:cs="Arial"/>
          <w:sz w:val="24"/>
          <w:szCs w:val="24"/>
        </w:rPr>
        <w:t>Other State</w:t>
      </w:r>
      <w:r w:rsidR="0067613F">
        <w:rPr>
          <w:rFonts w:ascii="Arial" w:hAnsi="Arial" w:cs="Arial"/>
          <w:sz w:val="24"/>
          <w:szCs w:val="24"/>
        </w:rPr>
        <w:t xml:space="preserve"> Operation</w:t>
      </w:r>
      <w:r w:rsidR="000721E6">
        <w:rPr>
          <w:rFonts w:ascii="Arial" w:hAnsi="Arial" w:cs="Arial"/>
          <w:sz w:val="24"/>
          <w:szCs w:val="24"/>
        </w:rPr>
        <w:t>s</w:t>
      </w:r>
      <w:r w:rsidR="0067613F">
        <w:rPr>
          <w:rFonts w:ascii="Arial" w:hAnsi="Arial" w:cs="Arial"/>
          <w:sz w:val="24"/>
          <w:szCs w:val="24"/>
        </w:rPr>
        <w:t xml:space="preserve"> on the </w:t>
      </w:r>
      <w:r>
        <w:rPr>
          <w:rFonts w:ascii="Arial" w:hAnsi="Arial" w:cs="Arial"/>
          <w:sz w:val="24"/>
          <w:szCs w:val="24"/>
        </w:rPr>
        <w:t>Our State</w:t>
      </w:r>
      <w:r w:rsidR="0067613F">
        <w:rPr>
          <w:rFonts w:ascii="Arial" w:hAnsi="Arial" w:cs="Arial"/>
          <w:sz w:val="24"/>
          <w:szCs w:val="24"/>
        </w:rPr>
        <w:t>-</w:t>
      </w:r>
      <w:r>
        <w:rPr>
          <w:rFonts w:ascii="Arial" w:hAnsi="Arial" w:cs="Arial"/>
          <w:sz w:val="24"/>
          <w:szCs w:val="24"/>
        </w:rPr>
        <w:t>Other State</w:t>
      </w:r>
      <w:r w:rsidR="0067613F">
        <w:rPr>
          <w:rFonts w:ascii="Arial" w:hAnsi="Arial" w:cs="Arial"/>
          <w:sz w:val="24"/>
          <w:szCs w:val="24"/>
        </w:rPr>
        <w:t xml:space="preserve"> Border Region (BR)</w:t>
      </w:r>
    </w:p>
    <w:p w14:paraId="07FD784E" w14:textId="3AE470BE" w:rsidR="0067613F" w:rsidRDefault="00EC53ED" w:rsidP="00582E0F">
      <w:pPr>
        <w:pStyle w:val="NoSpacing"/>
        <w:numPr>
          <w:ilvl w:val="1"/>
          <w:numId w:val="22"/>
        </w:numPr>
        <w:ind w:left="1080"/>
        <w:rPr>
          <w:rFonts w:ascii="Arial" w:hAnsi="Arial" w:cs="Arial"/>
          <w:sz w:val="24"/>
          <w:szCs w:val="24"/>
        </w:rPr>
      </w:pPr>
      <w:r>
        <w:rPr>
          <w:rFonts w:ascii="Arial" w:hAnsi="Arial" w:cs="Arial"/>
          <w:sz w:val="24"/>
          <w:szCs w:val="24"/>
        </w:rPr>
        <w:t>Other State</w:t>
      </w:r>
      <w:r w:rsidR="0067613F">
        <w:rPr>
          <w:rFonts w:ascii="Arial" w:hAnsi="Arial" w:cs="Arial"/>
          <w:sz w:val="24"/>
          <w:szCs w:val="24"/>
        </w:rPr>
        <w:t xml:space="preserve"> has mobilized two (2) infantry brigades</w:t>
      </w:r>
      <w:r w:rsidR="00265328">
        <w:rPr>
          <w:rFonts w:ascii="Arial" w:hAnsi="Arial" w:cs="Arial"/>
          <w:sz w:val="24"/>
          <w:szCs w:val="24"/>
        </w:rPr>
        <w:t>,</w:t>
      </w:r>
      <w:r w:rsidR="0067613F">
        <w:rPr>
          <w:rFonts w:ascii="Arial" w:hAnsi="Arial" w:cs="Arial"/>
          <w:sz w:val="24"/>
          <w:szCs w:val="24"/>
        </w:rPr>
        <w:t xml:space="preserve"> </w:t>
      </w:r>
      <w:r w:rsidR="00836FE1">
        <w:rPr>
          <w:rFonts w:ascii="Arial" w:hAnsi="Arial" w:cs="Arial"/>
          <w:sz w:val="24"/>
          <w:szCs w:val="24"/>
        </w:rPr>
        <w:t>one</w:t>
      </w:r>
      <w:r w:rsidR="0067613F">
        <w:rPr>
          <w:rFonts w:ascii="Arial" w:hAnsi="Arial" w:cs="Arial"/>
          <w:sz w:val="24"/>
          <w:szCs w:val="24"/>
        </w:rPr>
        <w:t xml:space="preserve"> (</w:t>
      </w:r>
      <w:r w:rsidR="00836FE1">
        <w:rPr>
          <w:rFonts w:ascii="Arial" w:hAnsi="Arial" w:cs="Arial"/>
          <w:sz w:val="24"/>
          <w:szCs w:val="24"/>
        </w:rPr>
        <w:t>1</w:t>
      </w:r>
      <w:r w:rsidR="00265328">
        <w:rPr>
          <w:rFonts w:ascii="Arial" w:hAnsi="Arial" w:cs="Arial"/>
          <w:sz w:val="24"/>
          <w:szCs w:val="24"/>
        </w:rPr>
        <w:t xml:space="preserve">) armored brigade, and two (2) defense artillery brigades </w:t>
      </w:r>
      <w:r w:rsidR="000721E6">
        <w:rPr>
          <w:rFonts w:ascii="Arial" w:hAnsi="Arial" w:cs="Arial"/>
          <w:sz w:val="24"/>
          <w:szCs w:val="24"/>
        </w:rPr>
        <w:t>to</w:t>
      </w:r>
      <w:r w:rsidR="0067613F">
        <w:rPr>
          <w:rFonts w:ascii="Arial" w:hAnsi="Arial" w:cs="Arial"/>
          <w:sz w:val="24"/>
          <w:szCs w:val="24"/>
        </w:rPr>
        <w:t xml:space="preserve"> the border region</w:t>
      </w:r>
    </w:p>
    <w:p w14:paraId="3C2AC874" w14:textId="1009A409" w:rsidR="0067613F" w:rsidRDefault="00EC53ED" w:rsidP="00582E0F">
      <w:pPr>
        <w:pStyle w:val="NoSpacing"/>
        <w:numPr>
          <w:ilvl w:val="1"/>
          <w:numId w:val="22"/>
        </w:numPr>
        <w:ind w:left="1080"/>
        <w:rPr>
          <w:rFonts w:ascii="Arial" w:hAnsi="Arial" w:cs="Arial"/>
          <w:sz w:val="24"/>
          <w:szCs w:val="24"/>
        </w:rPr>
      </w:pPr>
      <w:r>
        <w:rPr>
          <w:rFonts w:ascii="Arial" w:hAnsi="Arial" w:cs="Arial"/>
          <w:sz w:val="24"/>
          <w:szCs w:val="24"/>
        </w:rPr>
        <w:t>Other State</w:t>
      </w:r>
      <w:r w:rsidR="0067613F">
        <w:rPr>
          <w:rFonts w:ascii="Arial" w:hAnsi="Arial" w:cs="Arial"/>
          <w:sz w:val="24"/>
          <w:szCs w:val="24"/>
        </w:rPr>
        <w:t xml:space="preserve"> has put </w:t>
      </w:r>
      <w:r w:rsidR="00671310">
        <w:rPr>
          <w:rFonts w:ascii="Arial" w:hAnsi="Arial" w:cs="Arial"/>
          <w:sz w:val="24"/>
          <w:szCs w:val="24"/>
        </w:rPr>
        <w:t>two</w:t>
      </w:r>
      <w:r w:rsidR="0067613F">
        <w:rPr>
          <w:rFonts w:ascii="Arial" w:hAnsi="Arial" w:cs="Arial"/>
          <w:sz w:val="24"/>
          <w:szCs w:val="24"/>
        </w:rPr>
        <w:t xml:space="preserve"> (</w:t>
      </w:r>
      <w:r w:rsidR="00671310">
        <w:rPr>
          <w:rFonts w:ascii="Arial" w:hAnsi="Arial" w:cs="Arial"/>
          <w:sz w:val="24"/>
          <w:szCs w:val="24"/>
        </w:rPr>
        <w:t>2</w:t>
      </w:r>
      <w:r w:rsidR="0067613F">
        <w:rPr>
          <w:rFonts w:ascii="Arial" w:hAnsi="Arial" w:cs="Arial"/>
          <w:sz w:val="24"/>
          <w:szCs w:val="24"/>
        </w:rPr>
        <w:t>)</w:t>
      </w:r>
      <w:r w:rsidR="00671310">
        <w:rPr>
          <w:rFonts w:ascii="Arial" w:hAnsi="Arial" w:cs="Arial"/>
          <w:sz w:val="24"/>
          <w:szCs w:val="24"/>
        </w:rPr>
        <w:t xml:space="preserve"> strike wings and one (1) bomber wing on alert</w:t>
      </w:r>
    </w:p>
    <w:p w14:paraId="3F0932B2" w14:textId="076CE8C4" w:rsidR="0067613F" w:rsidRDefault="00EC53ED" w:rsidP="00582E0F">
      <w:pPr>
        <w:pStyle w:val="NoSpacing"/>
        <w:numPr>
          <w:ilvl w:val="1"/>
          <w:numId w:val="22"/>
        </w:numPr>
        <w:ind w:left="1080"/>
        <w:rPr>
          <w:rFonts w:ascii="Arial" w:hAnsi="Arial" w:cs="Arial"/>
          <w:sz w:val="24"/>
          <w:szCs w:val="24"/>
        </w:rPr>
      </w:pPr>
      <w:r>
        <w:rPr>
          <w:rFonts w:ascii="Arial" w:hAnsi="Arial" w:cs="Arial"/>
          <w:sz w:val="24"/>
          <w:szCs w:val="24"/>
        </w:rPr>
        <w:t>Other State</w:t>
      </w:r>
      <w:r w:rsidR="0067613F">
        <w:rPr>
          <w:rFonts w:ascii="Arial" w:hAnsi="Arial" w:cs="Arial"/>
          <w:sz w:val="24"/>
          <w:szCs w:val="24"/>
        </w:rPr>
        <w:t xml:space="preserve"> has mobilized two (2) light armored strike brigades </w:t>
      </w:r>
      <w:r w:rsidR="000721E6">
        <w:rPr>
          <w:rFonts w:ascii="Arial" w:hAnsi="Arial" w:cs="Arial"/>
          <w:sz w:val="24"/>
          <w:szCs w:val="24"/>
        </w:rPr>
        <w:t>from</w:t>
      </w:r>
      <w:r w:rsidR="0067613F">
        <w:rPr>
          <w:rFonts w:ascii="Arial" w:hAnsi="Arial" w:cs="Arial"/>
          <w:sz w:val="24"/>
          <w:szCs w:val="24"/>
        </w:rPr>
        <w:t xml:space="preserve"> the reserve, but has not moved them to BR</w:t>
      </w:r>
    </w:p>
    <w:p w14:paraId="5913ACF4" w14:textId="514AF700" w:rsidR="0067613F" w:rsidRDefault="0067613F" w:rsidP="00582E0F">
      <w:pPr>
        <w:pStyle w:val="NoSpacing"/>
        <w:numPr>
          <w:ilvl w:val="1"/>
          <w:numId w:val="22"/>
        </w:numPr>
        <w:ind w:left="1080"/>
        <w:rPr>
          <w:rFonts w:ascii="Arial" w:hAnsi="Arial" w:cs="Arial"/>
          <w:sz w:val="24"/>
          <w:szCs w:val="24"/>
        </w:rPr>
      </w:pPr>
      <w:r>
        <w:rPr>
          <w:rFonts w:ascii="Arial" w:hAnsi="Arial" w:cs="Arial"/>
          <w:sz w:val="24"/>
          <w:szCs w:val="24"/>
        </w:rPr>
        <w:t xml:space="preserve">Although mobilized, no </w:t>
      </w:r>
      <w:r w:rsidR="00EC53ED">
        <w:rPr>
          <w:rFonts w:ascii="Arial" w:hAnsi="Arial" w:cs="Arial"/>
          <w:sz w:val="24"/>
          <w:szCs w:val="24"/>
        </w:rPr>
        <w:t>Other State</w:t>
      </w:r>
      <w:r>
        <w:rPr>
          <w:rFonts w:ascii="Arial" w:hAnsi="Arial" w:cs="Arial"/>
          <w:sz w:val="24"/>
          <w:szCs w:val="24"/>
        </w:rPr>
        <w:t xml:space="preserve"> military forces currently maneuvering to cross the border</w:t>
      </w:r>
    </w:p>
    <w:p w14:paraId="2399C9D9" w14:textId="7CB88D41" w:rsidR="0067613F" w:rsidRDefault="0067613F" w:rsidP="00582E0F">
      <w:pPr>
        <w:pStyle w:val="NoSpacing"/>
        <w:numPr>
          <w:ilvl w:val="2"/>
          <w:numId w:val="22"/>
        </w:numPr>
        <w:ind w:left="1800"/>
        <w:rPr>
          <w:rFonts w:ascii="Arial" w:hAnsi="Arial" w:cs="Arial"/>
          <w:sz w:val="24"/>
          <w:szCs w:val="24"/>
        </w:rPr>
      </w:pPr>
      <w:r>
        <w:rPr>
          <w:rFonts w:ascii="Arial" w:hAnsi="Arial" w:cs="Arial"/>
          <w:sz w:val="24"/>
          <w:szCs w:val="24"/>
        </w:rPr>
        <w:t>A border crossing and</w:t>
      </w:r>
      <w:r w:rsidR="000721E6">
        <w:rPr>
          <w:rFonts w:ascii="Arial" w:hAnsi="Arial" w:cs="Arial"/>
          <w:sz w:val="24"/>
          <w:szCs w:val="24"/>
        </w:rPr>
        <w:t xml:space="preserve"> invasion could be executed in &lt;</w:t>
      </w:r>
      <w:r w:rsidR="00715B7A">
        <w:rPr>
          <w:rFonts w:ascii="Arial" w:hAnsi="Arial" w:cs="Arial"/>
          <w:sz w:val="24"/>
          <w:szCs w:val="24"/>
        </w:rPr>
        <w:t xml:space="preserve"> </w:t>
      </w:r>
      <w:r>
        <w:rPr>
          <w:rFonts w:ascii="Arial" w:hAnsi="Arial" w:cs="Arial"/>
          <w:sz w:val="24"/>
          <w:szCs w:val="24"/>
        </w:rPr>
        <w:t>6 hours</w:t>
      </w:r>
    </w:p>
    <w:p w14:paraId="2BA442F9" w14:textId="6B226FA5" w:rsidR="00910E38" w:rsidRDefault="0076502D" w:rsidP="00582E0F">
      <w:pPr>
        <w:pStyle w:val="NoSpacing"/>
        <w:numPr>
          <w:ilvl w:val="1"/>
          <w:numId w:val="22"/>
        </w:numPr>
        <w:ind w:left="1080"/>
        <w:rPr>
          <w:rFonts w:ascii="Arial" w:hAnsi="Arial" w:cs="Arial"/>
          <w:sz w:val="24"/>
          <w:szCs w:val="24"/>
        </w:rPr>
      </w:pPr>
      <w:r>
        <w:rPr>
          <w:rFonts w:ascii="Arial" w:hAnsi="Arial" w:cs="Arial"/>
          <w:sz w:val="24"/>
          <w:szCs w:val="24"/>
        </w:rPr>
        <w:t>There is evidence that SOF assets have been mobilized in the BR</w:t>
      </w:r>
    </w:p>
    <w:p w14:paraId="1BED59A7" w14:textId="68B58B47" w:rsidR="0076502D" w:rsidRPr="00582E0F" w:rsidRDefault="00EB6D32" w:rsidP="00582E0F">
      <w:pPr>
        <w:pStyle w:val="NoSpacing"/>
        <w:numPr>
          <w:ilvl w:val="2"/>
          <w:numId w:val="22"/>
        </w:numPr>
        <w:ind w:left="1800"/>
        <w:rPr>
          <w:rFonts w:ascii="Arial" w:hAnsi="Arial" w:cs="Arial"/>
          <w:sz w:val="24"/>
          <w:szCs w:val="24"/>
        </w:rPr>
      </w:pPr>
      <w:r>
        <w:rPr>
          <w:rFonts w:ascii="Arial" w:hAnsi="Arial" w:cs="Arial"/>
          <w:sz w:val="24"/>
          <w:szCs w:val="24"/>
        </w:rPr>
        <w:t xml:space="preserve">It is uncertain if they have crossed the border into </w:t>
      </w:r>
      <w:r w:rsidR="00EC53ED">
        <w:rPr>
          <w:rFonts w:ascii="Arial" w:hAnsi="Arial" w:cs="Arial"/>
          <w:sz w:val="24"/>
          <w:szCs w:val="24"/>
        </w:rPr>
        <w:t>Our State</w:t>
      </w:r>
    </w:p>
    <w:p w14:paraId="1B1E3362" w14:textId="645AF810" w:rsidR="000721E6" w:rsidRDefault="000721E6" w:rsidP="000721E6">
      <w:pPr>
        <w:pStyle w:val="NoSpacing"/>
        <w:rPr>
          <w:rFonts w:ascii="Arial" w:hAnsi="Arial" w:cs="Arial"/>
          <w:sz w:val="24"/>
          <w:szCs w:val="24"/>
        </w:rPr>
      </w:pPr>
    </w:p>
    <w:p w14:paraId="10EB763A" w14:textId="77777777" w:rsidR="000721E6" w:rsidRDefault="000721E6" w:rsidP="000721E6">
      <w:pPr>
        <w:pStyle w:val="NoSpacing"/>
        <w:rPr>
          <w:rFonts w:ascii="Arial" w:hAnsi="Arial" w:cs="Arial"/>
          <w:sz w:val="24"/>
          <w:szCs w:val="24"/>
        </w:rPr>
        <w:sectPr w:rsidR="000721E6" w:rsidSect="001D2E0C">
          <w:pgSz w:w="7920" w:h="12240" w:code="6"/>
          <w:pgMar w:top="360" w:right="360" w:bottom="360" w:left="360" w:header="0" w:footer="144" w:gutter="0"/>
          <w:cols w:space="720"/>
          <w:docGrid w:linePitch="360"/>
        </w:sectPr>
      </w:pPr>
    </w:p>
    <w:p w14:paraId="5AB56E76" w14:textId="70B7BED2" w:rsidR="00582E0F" w:rsidRDefault="00582E0F" w:rsidP="0076502D">
      <w:pPr>
        <w:pStyle w:val="NoSpacing"/>
        <w:ind w:left="1440"/>
        <w:rPr>
          <w:rFonts w:ascii="Arial" w:hAnsi="Arial" w:cs="Arial"/>
          <w:sz w:val="24"/>
          <w:szCs w:val="24"/>
        </w:rPr>
      </w:pPr>
    </w:p>
    <w:p w14:paraId="542076FF" w14:textId="77777777" w:rsidR="00582E0F" w:rsidRDefault="00582E0F" w:rsidP="0076502D">
      <w:pPr>
        <w:pStyle w:val="NoSpacing"/>
        <w:ind w:left="1440"/>
        <w:rPr>
          <w:rFonts w:ascii="Arial" w:hAnsi="Arial" w:cs="Arial"/>
          <w:sz w:val="24"/>
          <w:szCs w:val="24"/>
        </w:rPr>
      </w:pPr>
    </w:p>
    <w:p w14:paraId="558C1A96" w14:textId="1E9F27D6" w:rsidR="0076502D" w:rsidRDefault="00EC53ED" w:rsidP="008C1D4F">
      <w:pPr>
        <w:pStyle w:val="NoSpacing"/>
        <w:numPr>
          <w:ilvl w:val="0"/>
          <w:numId w:val="22"/>
        </w:numPr>
        <w:ind w:left="630"/>
        <w:rPr>
          <w:rFonts w:ascii="Arial" w:hAnsi="Arial" w:cs="Arial"/>
          <w:sz w:val="24"/>
          <w:szCs w:val="24"/>
        </w:rPr>
      </w:pPr>
      <w:r>
        <w:rPr>
          <w:rFonts w:ascii="Arial" w:hAnsi="Arial" w:cs="Arial"/>
          <w:sz w:val="24"/>
          <w:szCs w:val="24"/>
        </w:rPr>
        <w:t>Our State</w:t>
      </w:r>
      <w:r w:rsidR="0076502D">
        <w:rPr>
          <w:rFonts w:ascii="Arial" w:hAnsi="Arial" w:cs="Arial"/>
          <w:sz w:val="24"/>
          <w:szCs w:val="24"/>
        </w:rPr>
        <w:t xml:space="preserve"> Operation on BR</w:t>
      </w:r>
    </w:p>
    <w:p w14:paraId="62AEF2D1" w14:textId="7011ACBC" w:rsidR="0076502D" w:rsidRDefault="0076502D" w:rsidP="008C1D4F">
      <w:pPr>
        <w:pStyle w:val="NoSpacing"/>
        <w:numPr>
          <w:ilvl w:val="1"/>
          <w:numId w:val="22"/>
        </w:numPr>
        <w:ind w:left="1080"/>
        <w:rPr>
          <w:rFonts w:ascii="Arial" w:hAnsi="Arial" w:cs="Arial"/>
          <w:sz w:val="24"/>
          <w:szCs w:val="24"/>
        </w:rPr>
      </w:pPr>
      <w:r>
        <w:rPr>
          <w:rFonts w:ascii="Arial" w:hAnsi="Arial" w:cs="Arial"/>
          <w:sz w:val="24"/>
          <w:szCs w:val="24"/>
        </w:rPr>
        <w:t>Based on existing contingency plans</w:t>
      </w:r>
      <w:r w:rsidR="00D53F38">
        <w:rPr>
          <w:rFonts w:ascii="Arial" w:hAnsi="Arial" w:cs="Arial"/>
          <w:sz w:val="24"/>
          <w:szCs w:val="24"/>
        </w:rPr>
        <w:t>,</w:t>
      </w:r>
      <w:r>
        <w:rPr>
          <w:rFonts w:ascii="Arial" w:hAnsi="Arial" w:cs="Arial"/>
          <w:sz w:val="24"/>
          <w:szCs w:val="24"/>
        </w:rPr>
        <w:t xml:space="preserve"> </w:t>
      </w:r>
      <w:r w:rsidR="00EC53ED">
        <w:rPr>
          <w:rFonts w:ascii="Arial" w:hAnsi="Arial" w:cs="Arial"/>
          <w:sz w:val="24"/>
          <w:szCs w:val="24"/>
        </w:rPr>
        <w:t>Our State</w:t>
      </w:r>
      <w:r>
        <w:rPr>
          <w:rFonts w:ascii="Arial" w:hAnsi="Arial" w:cs="Arial"/>
          <w:sz w:val="24"/>
          <w:szCs w:val="24"/>
        </w:rPr>
        <w:t xml:space="preserve"> border forces rapidly mobilized in response to </w:t>
      </w:r>
      <w:r w:rsidR="00EC53ED">
        <w:rPr>
          <w:rFonts w:ascii="Arial" w:hAnsi="Arial" w:cs="Arial"/>
          <w:sz w:val="24"/>
          <w:szCs w:val="24"/>
        </w:rPr>
        <w:t>Other State</w:t>
      </w:r>
      <w:r w:rsidR="00D53F38">
        <w:rPr>
          <w:rFonts w:ascii="Arial" w:hAnsi="Arial" w:cs="Arial"/>
          <w:sz w:val="24"/>
          <w:szCs w:val="24"/>
        </w:rPr>
        <w:t xml:space="preserve"> activity</w:t>
      </w:r>
    </w:p>
    <w:p w14:paraId="698B87FC" w14:textId="0CA5FE6F" w:rsidR="0076502D" w:rsidRDefault="00D53F38" w:rsidP="00D53F38">
      <w:pPr>
        <w:pStyle w:val="NoSpacing"/>
        <w:numPr>
          <w:ilvl w:val="2"/>
          <w:numId w:val="22"/>
        </w:numPr>
        <w:ind w:left="1800"/>
        <w:rPr>
          <w:rFonts w:ascii="Arial" w:hAnsi="Arial" w:cs="Arial"/>
          <w:sz w:val="24"/>
          <w:szCs w:val="24"/>
        </w:rPr>
      </w:pPr>
      <w:r>
        <w:rPr>
          <w:rFonts w:ascii="Arial" w:hAnsi="Arial" w:cs="Arial"/>
          <w:sz w:val="24"/>
          <w:szCs w:val="24"/>
        </w:rPr>
        <w:t>Mobilized</w:t>
      </w:r>
      <w:r w:rsidR="00265328">
        <w:rPr>
          <w:rFonts w:ascii="Arial" w:hAnsi="Arial" w:cs="Arial"/>
          <w:sz w:val="24"/>
          <w:szCs w:val="24"/>
        </w:rPr>
        <w:t xml:space="preserve"> two (2) infantry brigades, </w:t>
      </w:r>
      <w:r w:rsidR="0076502D">
        <w:rPr>
          <w:rFonts w:ascii="Arial" w:hAnsi="Arial" w:cs="Arial"/>
          <w:sz w:val="24"/>
          <w:szCs w:val="24"/>
        </w:rPr>
        <w:t>one (1) armored brigade</w:t>
      </w:r>
      <w:r w:rsidR="00265328">
        <w:rPr>
          <w:rFonts w:ascii="Arial" w:hAnsi="Arial" w:cs="Arial"/>
          <w:sz w:val="24"/>
          <w:szCs w:val="24"/>
        </w:rPr>
        <w:t xml:space="preserve">, and two (2) defense artillery brigades </w:t>
      </w:r>
    </w:p>
    <w:p w14:paraId="0FE6B720" w14:textId="2E93CA87" w:rsidR="0076502D" w:rsidRDefault="00D53F38" w:rsidP="00D53F38">
      <w:pPr>
        <w:pStyle w:val="NoSpacing"/>
        <w:numPr>
          <w:ilvl w:val="2"/>
          <w:numId w:val="22"/>
        </w:numPr>
        <w:ind w:left="1800"/>
        <w:rPr>
          <w:rFonts w:ascii="Arial" w:hAnsi="Arial" w:cs="Arial"/>
          <w:sz w:val="24"/>
          <w:szCs w:val="24"/>
        </w:rPr>
      </w:pPr>
      <w:r>
        <w:rPr>
          <w:rFonts w:ascii="Arial" w:hAnsi="Arial" w:cs="Arial"/>
          <w:sz w:val="24"/>
          <w:szCs w:val="24"/>
        </w:rPr>
        <w:t>Two</w:t>
      </w:r>
      <w:r w:rsidR="00DF3BDC">
        <w:rPr>
          <w:rFonts w:ascii="Arial" w:hAnsi="Arial" w:cs="Arial"/>
          <w:sz w:val="24"/>
          <w:szCs w:val="24"/>
        </w:rPr>
        <w:t xml:space="preserve"> (2) </w:t>
      </w:r>
      <w:r w:rsidR="00671310">
        <w:rPr>
          <w:rFonts w:ascii="Arial" w:hAnsi="Arial" w:cs="Arial"/>
          <w:sz w:val="24"/>
          <w:szCs w:val="24"/>
        </w:rPr>
        <w:t>strike</w:t>
      </w:r>
      <w:r w:rsidR="00DF3BDC">
        <w:rPr>
          <w:rFonts w:ascii="Arial" w:hAnsi="Arial" w:cs="Arial"/>
          <w:sz w:val="24"/>
          <w:szCs w:val="24"/>
        </w:rPr>
        <w:t xml:space="preserve"> wings </w:t>
      </w:r>
      <w:r>
        <w:rPr>
          <w:rFonts w:ascii="Arial" w:hAnsi="Arial" w:cs="Arial"/>
          <w:sz w:val="24"/>
          <w:szCs w:val="24"/>
        </w:rPr>
        <w:t xml:space="preserve">put </w:t>
      </w:r>
      <w:r w:rsidR="00DF3BDC">
        <w:rPr>
          <w:rFonts w:ascii="Arial" w:hAnsi="Arial" w:cs="Arial"/>
          <w:sz w:val="24"/>
          <w:szCs w:val="24"/>
        </w:rPr>
        <w:t>on alert</w:t>
      </w:r>
    </w:p>
    <w:p w14:paraId="76CD6A37" w14:textId="77777777" w:rsidR="005C087D" w:rsidRDefault="005C087D" w:rsidP="005C087D">
      <w:pPr>
        <w:pStyle w:val="NoSpacing"/>
        <w:rPr>
          <w:rFonts w:ascii="Arial" w:hAnsi="Arial" w:cs="Arial"/>
          <w:sz w:val="24"/>
          <w:szCs w:val="24"/>
        </w:rPr>
      </w:pPr>
    </w:p>
    <w:p w14:paraId="69A38273" w14:textId="4DFD73F0" w:rsidR="00FD5E4F" w:rsidRDefault="00FD5E4F" w:rsidP="008C1D4F">
      <w:pPr>
        <w:pStyle w:val="NoSpacing"/>
        <w:numPr>
          <w:ilvl w:val="0"/>
          <w:numId w:val="22"/>
        </w:numPr>
        <w:ind w:left="630"/>
        <w:rPr>
          <w:rFonts w:ascii="Arial" w:hAnsi="Arial" w:cs="Arial"/>
          <w:sz w:val="24"/>
          <w:szCs w:val="24"/>
        </w:rPr>
      </w:pPr>
      <w:r>
        <w:rPr>
          <w:rFonts w:ascii="Arial" w:hAnsi="Arial" w:cs="Arial"/>
          <w:sz w:val="24"/>
          <w:szCs w:val="24"/>
        </w:rPr>
        <w:t>Balance of Forces</w:t>
      </w:r>
    </w:p>
    <w:p w14:paraId="0F55A957" w14:textId="32C90856" w:rsidR="00FD5E4F" w:rsidRDefault="00FD5E4F" w:rsidP="008C1D4F">
      <w:pPr>
        <w:pStyle w:val="NoSpacing"/>
        <w:numPr>
          <w:ilvl w:val="1"/>
          <w:numId w:val="22"/>
        </w:numPr>
        <w:ind w:left="1080"/>
        <w:rPr>
          <w:rFonts w:ascii="Arial" w:hAnsi="Arial" w:cs="Arial"/>
          <w:sz w:val="24"/>
          <w:szCs w:val="24"/>
        </w:rPr>
      </w:pPr>
      <w:r>
        <w:rPr>
          <w:rFonts w:ascii="Arial" w:hAnsi="Arial" w:cs="Arial"/>
          <w:sz w:val="24"/>
          <w:szCs w:val="24"/>
        </w:rPr>
        <w:t xml:space="preserve">Both </w:t>
      </w:r>
      <w:r w:rsidR="00EC53ED">
        <w:rPr>
          <w:rFonts w:ascii="Arial" w:hAnsi="Arial" w:cs="Arial"/>
          <w:sz w:val="24"/>
          <w:szCs w:val="24"/>
        </w:rPr>
        <w:t>Our State</w:t>
      </w:r>
      <w:r>
        <w:rPr>
          <w:rFonts w:ascii="Arial" w:hAnsi="Arial" w:cs="Arial"/>
          <w:sz w:val="24"/>
          <w:szCs w:val="24"/>
        </w:rPr>
        <w:t xml:space="preserve"> and </w:t>
      </w:r>
      <w:r w:rsidR="00EC53ED">
        <w:rPr>
          <w:rFonts w:ascii="Arial" w:hAnsi="Arial" w:cs="Arial"/>
          <w:sz w:val="24"/>
          <w:szCs w:val="24"/>
        </w:rPr>
        <w:t>Other State</w:t>
      </w:r>
      <w:r>
        <w:rPr>
          <w:rFonts w:ascii="Arial" w:hAnsi="Arial" w:cs="Arial"/>
          <w:sz w:val="24"/>
          <w:szCs w:val="24"/>
        </w:rPr>
        <w:t xml:space="preserve"> have developed military forces to fight the other and have followed similar development and procurement pathways</w:t>
      </w:r>
    </w:p>
    <w:p w14:paraId="2534FD23" w14:textId="685FC7CB" w:rsidR="005D6018" w:rsidRDefault="005D6018" w:rsidP="008C1D4F">
      <w:pPr>
        <w:pStyle w:val="NoSpacing"/>
        <w:numPr>
          <w:ilvl w:val="1"/>
          <w:numId w:val="22"/>
        </w:numPr>
        <w:ind w:left="1080"/>
        <w:rPr>
          <w:rFonts w:ascii="Arial" w:hAnsi="Arial" w:cs="Arial"/>
          <w:sz w:val="24"/>
          <w:szCs w:val="24"/>
        </w:rPr>
      </w:pPr>
      <w:r>
        <w:rPr>
          <w:rFonts w:ascii="Arial" w:hAnsi="Arial" w:cs="Arial"/>
          <w:sz w:val="24"/>
          <w:szCs w:val="24"/>
        </w:rPr>
        <w:t>Strategic and tactical nuclear forces are partially generated; possible to launch attack within 6-12 hours</w:t>
      </w:r>
    </w:p>
    <w:p w14:paraId="2E9E0FBC" w14:textId="05068D09" w:rsidR="00FD5E4F" w:rsidRDefault="00EC53ED" w:rsidP="008C1D4F">
      <w:pPr>
        <w:pStyle w:val="NoSpacing"/>
        <w:numPr>
          <w:ilvl w:val="1"/>
          <w:numId w:val="22"/>
        </w:numPr>
        <w:ind w:left="1080"/>
        <w:rPr>
          <w:rFonts w:ascii="Arial" w:hAnsi="Arial" w:cs="Arial"/>
          <w:sz w:val="24"/>
          <w:szCs w:val="24"/>
        </w:rPr>
      </w:pPr>
      <w:r>
        <w:rPr>
          <w:rFonts w:ascii="Arial" w:hAnsi="Arial" w:cs="Arial"/>
          <w:sz w:val="24"/>
          <w:szCs w:val="24"/>
        </w:rPr>
        <w:t>Our State</w:t>
      </w:r>
      <w:r w:rsidR="00FD5E4F">
        <w:rPr>
          <w:rFonts w:ascii="Arial" w:hAnsi="Arial" w:cs="Arial"/>
          <w:sz w:val="24"/>
          <w:szCs w:val="24"/>
        </w:rPr>
        <w:t xml:space="preserve"> and </w:t>
      </w:r>
      <w:r>
        <w:rPr>
          <w:rFonts w:ascii="Arial" w:hAnsi="Arial" w:cs="Arial"/>
          <w:sz w:val="24"/>
          <w:szCs w:val="24"/>
        </w:rPr>
        <w:t>Other State</w:t>
      </w:r>
      <w:r w:rsidR="00FD5E4F">
        <w:rPr>
          <w:rFonts w:ascii="Arial" w:hAnsi="Arial" w:cs="Arial"/>
          <w:sz w:val="24"/>
          <w:szCs w:val="24"/>
        </w:rPr>
        <w:t xml:space="preserve"> forces are evenly matched, there is military parity</w:t>
      </w:r>
    </w:p>
    <w:p w14:paraId="530D4936" w14:textId="1F242E18" w:rsidR="00FD5E4F" w:rsidRDefault="00FD5E4F" w:rsidP="008C1D4F">
      <w:pPr>
        <w:pStyle w:val="NoSpacing"/>
        <w:numPr>
          <w:ilvl w:val="2"/>
          <w:numId w:val="22"/>
        </w:numPr>
        <w:ind w:left="1800"/>
        <w:rPr>
          <w:rFonts w:ascii="Arial" w:hAnsi="Arial" w:cs="Arial"/>
          <w:sz w:val="24"/>
          <w:szCs w:val="24"/>
        </w:rPr>
      </w:pPr>
      <w:r>
        <w:rPr>
          <w:rFonts w:ascii="Arial" w:hAnsi="Arial" w:cs="Arial"/>
          <w:sz w:val="24"/>
          <w:szCs w:val="24"/>
        </w:rPr>
        <w:t>Platforms have similar technical specifications</w:t>
      </w:r>
    </w:p>
    <w:p w14:paraId="4A0923E9" w14:textId="509FBA4D" w:rsidR="00FD5E4F" w:rsidRDefault="00FD5E4F" w:rsidP="008C1D4F">
      <w:pPr>
        <w:pStyle w:val="NoSpacing"/>
        <w:numPr>
          <w:ilvl w:val="2"/>
          <w:numId w:val="22"/>
        </w:numPr>
        <w:ind w:left="1800"/>
        <w:rPr>
          <w:rFonts w:ascii="Arial" w:hAnsi="Arial" w:cs="Arial"/>
          <w:sz w:val="24"/>
          <w:szCs w:val="24"/>
        </w:rPr>
      </w:pPr>
      <w:r>
        <w:rPr>
          <w:rFonts w:ascii="Arial" w:hAnsi="Arial" w:cs="Arial"/>
          <w:sz w:val="24"/>
          <w:szCs w:val="24"/>
        </w:rPr>
        <w:t>Force number</w:t>
      </w:r>
      <w:r w:rsidR="00D53F38">
        <w:rPr>
          <w:rFonts w:ascii="Arial" w:hAnsi="Arial" w:cs="Arial"/>
          <w:sz w:val="24"/>
          <w:szCs w:val="24"/>
        </w:rPr>
        <w:t>s</w:t>
      </w:r>
      <w:r>
        <w:rPr>
          <w:rFonts w:ascii="Arial" w:hAnsi="Arial" w:cs="Arial"/>
          <w:sz w:val="24"/>
          <w:szCs w:val="24"/>
        </w:rPr>
        <w:t xml:space="preserve"> are roughly equivalent</w:t>
      </w:r>
    </w:p>
    <w:p w14:paraId="16803E75" w14:textId="3D9699AE" w:rsidR="008C1D4F" w:rsidRPr="008C1D4F" w:rsidRDefault="00FD5E4F" w:rsidP="008C1D4F">
      <w:pPr>
        <w:pStyle w:val="NoSpacing"/>
        <w:numPr>
          <w:ilvl w:val="2"/>
          <w:numId w:val="22"/>
        </w:numPr>
        <w:ind w:left="1800"/>
        <w:rPr>
          <w:rFonts w:ascii="Arial" w:hAnsi="Arial" w:cs="Arial"/>
          <w:sz w:val="24"/>
          <w:szCs w:val="24"/>
        </w:rPr>
      </w:pPr>
      <w:r w:rsidRPr="008C1D4F">
        <w:rPr>
          <w:rFonts w:ascii="Arial" w:hAnsi="Arial" w:cs="Arial"/>
          <w:sz w:val="24"/>
          <w:szCs w:val="24"/>
        </w:rPr>
        <w:t>The quality of training and preparation is similar</w:t>
      </w:r>
    </w:p>
    <w:p w14:paraId="467E8F38" w14:textId="3C4D3DF0" w:rsidR="008C1D4F" w:rsidRDefault="008C1D4F" w:rsidP="008C1D4F">
      <w:pPr>
        <w:pStyle w:val="NoSpacing"/>
        <w:rPr>
          <w:rFonts w:ascii="Arial" w:hAnsi="Arial" w:cs="Arial"/>
          <w:sz w:val="24"/>
          <w:szCs w:val="24"/>
        </w:rPr>
      </w:pPr>
    </w:p>
    <w:p w14:paraId="7A4DF5E7" w14:textId="77777777" w:rsidR="008C1D4F" w:rsidRPr="008C1D4F" w:rsidRDefault="008C1D4F" w:rsidP="008C1D4F">
      <w:pPr>
        <w:pStyle w:val="NoSpacing"/>
        <w:rPr>
          <w:rFonts w:ascii="Arial" w:hAnsi="Arial" w:cs="Arial"/>
          <w:sz w:val="24"/>
          <w:szCs w:val="24"/>
        </w:rPr>
        <w:sectPr w:rsidR="008C1D4F" w:rsidRPr="008C1D4F" w:rsidSect="001D2E0C">
          <w:pgSz w:w="7920" w:h="12240" w:code="6"/>
          <w:pgMar w:top="360" w:right="360" w:bottom="360" w:left="360" w:header="0" w:footer="144" w:gutter="0"/>
          <w:cols w:space="720"/>
          <w:docGrid w:linePitch="360"/>
        </w:sectPr>
      </w:pPr>
    </w:p>
    <w:p w14:paraId="38964BCC" w14:textId="73B4E9A4" w:rsidR="00635D97" w:rsidRPr="00FF4AC9" w:rsidRDefault="00FD5E4F" w:rsidP="00421EF1">
      <w:pPr>
        <w:pStyle w:val="Heading1"/>
      </w:pPr>
      <w:bookmarkStart w:id="5" w:name="_Toc529983841"/>
      <w:r w:rsidRPr="00FF4AC9">
        <w:lastRenderedPageBreak/>
        <w:t>Diplomatic Briefing</w:t>
      </w:r>
      <w:bookmarkEnd w:id="5"/>
    </w:p>
    <w:p w14:paraId="074AED4B" w14:textId="5D509B00" w:rsidR="00FD5E4F" w:rsidRDefault="00FD5E4F" w:rsidP="00FD5E4F">
      <w:pPr>
        <w:pStyle w:val="NoSpacing"/>
        <w:rPr>
          <w:rFonts w:ascii="Arial" w:hAnsi="Arial" w:cs="Arial"/>
          <w:sz w:val="24"/>
          <w:szCs w:val="24"/>
        </w:rPr>
      </w:pPr>
    </w:p>
    <w:p w14:paraId="78573187" w14:textId="18A9FB51" w:rsidR="00FD5E4F" w:rsidRDefault="00FD5E4F" w:rsidP="005A502B">
      <w:pPr>
        <w:pStyle w:val="NoSpacing"/>
        <w:rPr>
          <w:rFonts w:ascii="Arial" w:hAnsi="Arial" w:cs="Arial"/>
          <w:sz w:val="24"/>
          <w:szCs w:val="24"/>
        </w:rPr>
      </w:pPr>
      <w:r>
        <w:rPr>
          <w:rFonts w:ascii="Arial" w:hAnsi="Arial" w:cs="Arial"/>
          <w:sz w:val="24"/>
          <w:szCs w:val="24"/>
        </w:rPr>
        <w:t xml:space="preserve">The diplomatic corps is working diligently with our allies and international institutions to advocate on behalf of </w:t>
      </w:r>
      <w:r w:rsidR="00EC53ED">
        <w:rPr>
          <w:rFonts w:ascii="Arial" w:hAnsi="Arial" w:cs="Arial"/>
          <w:sz w:val="24"/>
          <w:szCs w:val="24"/>
        </w:rPr>
        <w:t>Our State</w:t>
      </w:r>
      <w:r>
        <w:rPr>
          <w:rFonts w:ascii="Arial" w:hAnsi="Arial" w:cs="Arial"/>
          <w:sz w:val="24"/>
          <w:szCs w:val="24"/>
        </w:rPr>
        <w:t>. The Office of the Minister of State has prepared a series of brief</w:t>
      </w:r>
      <w:r w:rsidR="00D53F38">
        <w:rPr>
          <w:rFonts w:ascii="Arial" w:hAnsi="Arial" w:cs="Arial"/>
          <w:sz w:val="24"/>
          <w:szCs w:val="24"/>
        </w:rPr>
        <w:t>s</w:t>
      </w:r>
      <w:r>
        <w:rPr>
          <w:rFonts w:ascii="Arial" w:hAnsi="Arial" w:cs="Arial"/>
          <w:sz w:val="24"/>
          <w:szCs w:val="24"/>
        </w:rPr>
        <w:t xml:space="preserve"> and reports on the diplomatic aspects of the Gray Region crisis. The following information is </w:t>
      </w:r>
      <w:r w:rsidR="005A502B">
        <w:rPr>
          <w:rFonts w:ascii="Arial" w:hAnsi="Arial" w:cs="Arial"/>
          <w:sz w:val="24"/>
          <w:szCs w:val="24"/>
        </w:rPr>
        <w:t>a summary</w:t>
      </w:r>
      <w:r>
        <w:rPr>
          <w:rFonts w:ascii="Arial" w:hAnsi="Arial" w:cs="Arial"/>
          <w:sz w:val="24"/>
          <w:szCs w:val="24"/>
        </w:rPr>
        <w:t xml:space="preserve"> of those briefing products.</w:t>
      </w:r>
    </w:p>
    <w:p w14:paraId="11530E51" w14:textId="77777777" w:rsidR="00FD5E4F" w:rsidRPr="001D2E0C" w:rsidRDefault="00FD5E4F" w:rsidP="00FD5E4F">
      <w:pPr>
        <w:pStyle w:val="NoSpacing"/>
        <w:rPr>
          <w:rFonts w:ascii="Arial" w:hAnsi="Arial" w:cs="Arial"/>
          <w:szCs w:val="24"/>
        </w:rPr>
      </w:pPr>
    </w:p>
    <w:p w14:paraId="4834EA71" w14:textId="1AA2BC99" w:rsidR="00C05727" w:rsidRDefault="00C05727" w:rsidP="00D53F38">
      <w:pPr>
        <w:pStyle w:val="NoSpacing"/>
        <w:numPr>
          <w:ilvl w:val="0"/>
          <w:numId w:val="27"/>
        </w:numPr>
        <w:ind w:left="630"/>
        <w:rPr>
          <w:rFonts w:ascii="Arial" w:hAnsi="Arial" w:cs="Arial"/>
          <w:sz w:val="24"/>
          <w:szCs w:val="24"/>
        </w:rPr>
      </w:pPr>
      <w:r>
        <w:rPr>
          <w:rFonts w:ascii="Arial" w:hAnsi="Arial" w:cs="Arial"/>
          <w:sz w:val="24"/>
          <w:szCs w:val="24"/>
        </w:rPr>
        <w:t>Update regarding embassy and consulates</w:t>
      </w:r>
    </w:p>
    <w:p w14:paraId="70131AD0" w14:textId="131FF53B" w:rsidR="00C05727" w:rsidRDefault="00EC53ED" w:rsidP="00D53F38">
      <w:pPr>
        <w:pStyle w:val="NoSpacing"/>
        <w:numPr>
          <w:ilvl w:val="1"/>
          <w:numId w:val="27"/>
        </w:numPr>
        <w:ind w:left="1080"/>
        <w:rPr>
          <w:rFonts w:ascii="Arial" w:hAnsi="Arial" w:cs="Arial"/>
          <w:sz w:val="24"/>
          <w:szCs w:val="24"/>
        </w:rPr>
      </w:pPr>
      <w:r>
        <w:rPr>
          <w:rFonts w:ascii="Arial" w:hAnsi="Arial" w:cs="Arial"/>
          <w:sz w:val="24"/>
          <w:szCs w:val="24"/>
        </w:rPr>
        <w:t>Our State</w:t>
      </w:r>
      <w:r w:rsidR="00C05727">
        <w:rPr>
          <w:rFonts w:ascii="Arial" w:hAnsi="Arial" w:cs="Arial"/>
          <w:sz w:val="24"/>
          <w:szCs w:val="24"/>
        </w:rPr>
        <w:t xml:space="preserve"> diplomatic missions in </w:t>
      </w:r>
      <w:r>
        <w:rPr>
          <w:rFonts w:ascii="Arial" w:hAnsi="Arial" w:cs="Arial"/>
          <w:sz w:val="24"/>
          <w:szCs w:val="24"/>
        </w:rPr>
        <w:t>Other State</w:t>
      </w:r>
      <w:r w:rsidR="00D53F38">
        <w:rPr>
          <w:rFonts w:ascii="Arial" w:hAnsi="Arial" w:cs="Arial"/>
          <w:sz w:val="24"/>
          <w:szCs w:val="24"/>
        </w:rPr>
        <w:t xml:space="preserve"> have</w:t>
      </w:r>
      <w:r w:rsidR="00C05727">
        <w:rPr>
          <w:rFonts w:ascii="Arial" w:hAnsi="Arial" w:cs="Arial"/>
          <w:sz w:val="24"/>
          <w:szCs w:val="24"/>
        </w:rPr>
        <w:t xml:space="preserve"> </w:t>
      </w:r>
      <w:r w:rsidR="00D53F38">
        <w:rPr>
          <w:rFonts w:ascii="Arial" w:hAnsi="Arial" w:cs="Arial"/>
          <w:sz w:val="24"/>
          <w:szCs w:val="24"/>
        </w:rPr>
        <w:t>destroyed all sensitive materials ahead of any raids</w:t>
      </w:r>
    </w:p>
    <w:p w14:paraId="70D84C2F" w14:textId="4FE949C4" w:rsidR="00C05727" w:rsidRDefault="00C05727" w:rsidP="00D53F38">
      <w:pPr>
        <w:pStyle w:val="NoSpacing"/>
        <w:numPr>
          <w:ilvl w:val="1"/>
          <w:numId w:val="27"/>
        </w:numPr>
        <w:ind w:left="1080"/>
        <w:rPr>
          <w:rFonts w:ascii="Arial" w:hAnsi="Arial" w:cs="Arial"/>
          <w:sz w:val="24"/>
          <w:szCs w:val="24"/>
        </w:rPr>
      </w:pPr>
      <w:r>
        <w:rPr>
          <w:rFonts w:ascii="Arial" w:hAnsi="Arial" w:cs="Arial"/>
          <w:sz w:val="24"/>
          <w:szCs w:val="24"/>
        </w:rPr>
        <w:t>Similarly</w:t>
      </w:r>
      <w:r w:rsidR="00E253A1">
        <w:rPr>
          <w:rFonts w:ascii="Arial" w:hAnsi="Arial" w:cs="Arial"/>
          <w:sz w:val="24"/>
          <w:szCs w:val="24"/>
        </w:rPr>
        <w:t>,</w:t>
      </w:r>
      <w:r>
        <w:rPr>
          <w:rFonts w:ascii="Arial" w:hAnsi="Arial" w:cs="Arial"/>
          <w:sz w:val="24"/>
          <w:szCs w:val="24"/>
        </w:rPr>
        <w:t xml:space="preserve"> </w:t>
      </w:r>
      <w:r w:rsidR="00EC53ED">
        <w:rPr>
          <w:rFonts w:ascii="Arial" w:hAnsi="Arial" w:cs="Arial"/>
          <w:sz w:val="24"/>
          <w:szCs w:val="24"/>
        </w:rPr>
        <w:t>Other State</w:t>
      </w:r>
      <w:r>
        <w:rPr>
          <w:rFonts w:ascii="Arial" w:hAnsi="Arial" w:cs="Arial"/>
          <w:sz w:val="24"/>
          <w:szCs w:val="24"/>
        </w:rPr>
        <w:t xml:space="preserve"> diplomatic missions in </w:t>
      </w:r>
      <w:r w:rsidR="00EC53ED">
        <w:rPr>
          <w:rFonts w:ascii="Arial" w:hAnsi="Arial" w:cs="Arial"/>
          <w:sz w:val="24"/>
          <w:szCs w:val="24"/>
        </w:rPr>
        <w:t>Our State</w:t>
      </w:r>
      <w:r>
        <w:rPr>
          <w:rFonts w:ascii="Arial" w:hAnsi="Arial" w:cs="Arial"/>
          <w:sz w:val="24"/>
          <w:szCs w:val="24"/>
        </w:rPr>
        <w:t xml:space="preserve"> </w:t>
      </w:r>
      <w:r w:rsidR="00D53F38">
        <w:rPr>
          <w:rFonts w:ascii="Arial" w:hAnsi="Arial" w:cs="Arial"/>
          <w:sz w:val="24"/>
          <w:szCs w:val="24"/>
        </w:rPr>
        <w:t>are anticipating raids by destroying sensitive material</w:t>
      </w:r>
    </w:p>
    <w:p w14:paraId="18BB9F3B" w14:textId="38A09DB4" w:rsidR="00C05727" w:rsidRDefault="00EC53ED" w:rsidP="00D53F38">
      <w:pPr>
        <w:pStyle w:val="NoSpacing"/>
        <w:numPr>
          <w:ilvl w:val="1"/>
          <w:numId w:val="27"/>
        </w:numPr>
        <w:ind w:left="1080"/>
        <w:rPr>
          <w:rFonts w:ascii="Arial" w:hAnsi="Arial" w:cs="Arial"/>
          <w:sz w:val="24"/>
          <w:szCs w:val="24"/>
        </w:rPr>
      </w:pPr>
      <w:r>
        <w:rPr>
          <w:rFonts w:ascii="Arial" w:hAnsi="Arial" w:cs="Arial"/>
          <w:sz w:val="24"/>
          <w:szCs w:val="24"/>
        </w:rPr>
        <w:t>Other State</w:t>
      </w:r>
      <w:r w:rsidR="00C05727">
        <w:rPr>
          <w:rFonts w:ascii="Arial" w:hAnsi="Arial" w:cs="Arial"/>
          <w:sz w:val="24"/>
          <w:szCs w:val="24"/>
        </w:rPr>
        <w:t xml:space="preserve"> has not expelled any </w:t>
      </w:r>
      <w:r>
        <w:rPr>
          <w:rFonts w:ascii="Arial" w:hAnsi="Arial" w:cs="Arial"/>
          <w:sz w:val="24"/>
          <w:szCs w:val="24"/>
        </w:rPr>
        <w:t>Our State</w:t>
      </w:r>
      <w:r w:rsidR="00C05727">
        <w:rPr>
          <w:rFonts w:ascii="Arial" w:hAnsi="Arial" w:cs="Arial"/>
          <w:sz w:val="24"/>
          <w:szCs w:val="24"/>
        </w:rPr>
        <w:t xml:space="preserve"> diplomats or staff, v</w:t>
      </w:r>
      <w:r w:rsidR="00423CC1">
        <w:rPr>
          <w:rFonts w:ascii="Arial" w:hAnsi="Arial" w:cs="Arial"/>
          <w:sz w:val="24"/>
          <w:szCs w:val="24"/>
        </w:rPr>
        <w:t xml:space="preserve">iewing their actions as </w:t>
      </w:r>
      <w:r w:rsidR="00C05727">
        <w:rPr>
          <w:rFonts w:ascii="Arial" w:hAnsi="Arial" w:cs="Arial"/>
          <w:sz w:val="24"/>
          <w:szCs w:val="24"/>
        </w:rPr>
        <w:t xml:space="preserve">legitimate and see no reason to expel our diplomats unless </w:t>
      </w:r>
      <w:r w:rsidR="00423CC1">
        <w:rPr>
          <w:rFonts w:ascii="Arial" w:hAnsi="Arial" w:cs="Arial"/>
          <w:sz w:val="24"/>
          <w:szCs w:val="24"/>
        </w:rPr>
        <w:t>we</w:t>
      </w:r>
      <w:r w:rsidR="00C05727">
        <w:rPr>
          <w:rFonts w:ascii="Arial" w:hAnsi="Arial" w:cs="Arial"/>
          <w:sz w:val="24"/>
          <w:szCs w:val="24"/>
        </w:rPr>
        <w:t xml:space="preserve"> oppose their actions in the Gray Region</w:t>
      </w:r>
    </w:p>
    <w:p w14:paraId="44601F4D" w14:textId="77777777" w:rsidR="00C05727" w:rsidRPr="001D2E0C" w:rsidRDefault="00C05727" w:rsidP="00C05727">
      <w:pPr>
        <w:pStyle w:val="NoSpacing"/>
        <w:ind w:left="360"/>
        <w:rPr>
          <w:rFonts w:ascii="Arial" w:hAnsi="Arial" w:cs="Arial"/>
          <w:szCs w:val="24"/>
        </w:rPr>
      </w:pPr>
    </w:p>
    <w:p w14:paraId="24A35C79" w14:textId="5D19DDD5" w:rsidR="00FD5E4F" w:rsidRDefault="00FD5E4F" w:rsidP="00D53F38">
      <w:pPr>
        <w:pStyle w:val="NoSpacing"/>
        <w:numPr>
          <w:ilvl w:val="0"/>
          <w:numId w:val="27"/>
        </w:numPr>
        <w:ind w:left="630"/>
        <w:rPr>
          <w:rFonts w:ascii="Arial" w:hAnsi="Arial" w:cs="Arial"/>
          <w:sz w:val="24"/>
          <w:szCs w:val="24"/>
        </w:rPr>
      </w:pPr>
      <w:r>
        <w:rPr>
          <w:rFonts w:ascii="Arial" w:hAnsi="Arial" w:cs="Arial"/>
          <w:sz w:val="24"/>
          <w:szCs w:val="24"/>
        </w:rPr>
        <w:t>There is uncertainty regarding the crisis</w:t>
      </w:r>
    </w:p>
    <w:p w14:paraId="2A1F47BA" w14:textId="6A1305C8" w:rsidR="00FD5E4F" w:rsidRDefault="00EC53ED" w:rsidP="00D53F38">
      <w:pPr>
        <w:pStyle w:val="NoSpacing"/>
        <w:numPr>
          <w:ilvl w:val="1"/>
          <w:numId w:val="27"/>
        </w:numPr>
        <w:ind w:left="1080"/>
        <w:rPr>
          <w:rFonts w:ascii="Arial" w:hAnsi="Arial" w:cs="Arial"/>
          <w:sz w:val="24"/>
          <w:szCs w:val="24"/>
        </w:rPr>
      </w:pPr>
      <w:r>
        <w:rPr>
          <w:rFonts w:ascii="Arial" w:hAnsi="Arial" w:cs="Arial"/>
          <w:sz w:val="24"/>
          <w:szCs w:val="24"/>
        </w:rPr>
        <w:t>Other State</w:t>
      </w:r>
      <w:r w:rsidR="005C375C">
        <w:rPr>
          <w:rFonts w:ascii="Arial" w:hAnsi="Arial" w:cs="Arial"/>
          <w:sz w:val="24"/>
          <w:szCs w:val="24"/>
        </w:rPr>
        <w:t xml:space="preserve"> acted quickly and decisively.</w:t>
      </w:r>
      <w:r w:rsidR="00C05727">
        <w:rPr>
          <w:rFonts w:ascii="Arial" w:hAnsi="Arial" w:cs="Arial"/>
          <w:sz w:val="24"/>
          <w:szCs w:val="24"/>
        </w:rPr>
        <w:t xml:space="preserve"> </w:t>
      </w:r>
      <w:r w:rsidR="005C375C">
        <w:rPr>
          <w:rFonts w:ascii="Arial" w:hAnsi="Arial" w:cs="Arial"/>
          <w:sz w:val="24"/>
          <w:szCs w:val="24"/>
        </w:rPr>
        <w:t>T</w:t>
      </w:r>
      <w:r w:rsidR="00C05727">
        <w:rPr>
          <w:rFonts w:ascii="Arial" w:hAnsi="Arial" w:cs="Arial"/>
          <w:sz w:val="24"/>
          <w:szCs w:val="24"/>
        </w:rPr>
        <w:t xml:space="preserve">he international community </w:t>
      </w:r>
      <w:r w:rsidR="00E253A1">
        <w:rPr>
          <w:rFonts w:ascii="Arial" w:hAnsi="Arial" w:cs="Arial"/>
          <w:sz w:val="24"/>
          <w:szCs w:val="24"/>
        </w:rPr>
        <w:t>does not yet have a clear understanding of what transpired in the Gray Region</w:t>
      </w:r>
    </w:p>
    <w:p w14:paraId="1F908F4E" w14:textId="45A377FE" w:rsidR="00C05727" w:rsidRDefault="00C05727" w:rsidP="00D53F38">
      <w:pPr>
        <w:pStyle w:val="NoSpacing"/>
        <w:numPr>
          <w:ilvl w:val="1"/>
          <w:numId w:val="27"/>
        </w:numPr>
        <w:ind w:left="1080"/>
        <w:rPr>
          <w:rFonts w:ascii="Arial" w:hAnsi="Arial" w:cs="Arial"/>
          <w:sz w:val="24"/>
          <w:szCs w:val="24"/>
        </w:rPr>
      </w:pPr>
      <w:r>
        <w:rPr>
          <w:rFonts w:ascii="Arial" w:hAnsi="Arial" w:cs="Arial"/>
          <w:sz w:val="24"/>
          <w:szCs w:val="24"/>
        </w:rPr>
        <w:t xml:space="preserve">The </w:t>
      </w:r>
      <w:r w:rsidR="00E253A1">
        <w:rPr>
          <w:rFonts w:ascii="Arial" w:hAnsi="Arial" w:cs="Arial"/>
          <w:sz w:val="24"/>
          <w:szCs w:val="24"/>
        </w:rPr>
        <w:t>United Nations</w:t>
      </w:r>
      <w:r>
        <w:rPr>
          <w:rFonts w:ascii="Arial" w:hAnsi="Arial" w:cs="Arial"/>
          <w:sz w:val="24"/>
          <w:szCs w:val="24"/>
        </w:rPr>
        <w:t xml:space="preserve"> Security Council, of which both </w:t>
      </w:r>
      <w:r w:rsidR="00EC53ED">
        <w:rPr>
          <w:rFonts w:ascii="Arial" w:hAnsi="Arial" w:cs="Arial"/>
          <w:sz w:val="24"/>
          <w:szCs w:val="24"/>
        </w:rPr>
        <w:t>Our State</w:t>
      </w:r>
      <w:r>
        <w:rPr>
          <w:rFonts w:ascii="Arial" w:hAnsi="Arial" w:cs="Arial"/>
          <w:sz w:val="24"/>
          <w:szCs w:val="24"/>
        </w:rPr>
        <w:t xml:space="preserve"> and </w:t>
      </w:r>
      <w:r w:rsidR="00EC53ED">
        <w:rPr>
          <w:rFonts w:ascii="Arial" w:hAnsi="Arial" w:cs="Arial"/>
          <w:sz w:val="24"/>
          <w:szCs w:val="24"/>
        </w:rPr>
        <w:t>Other State</w:t>
      </w:r>
      <w:r>
        <w:rPr>
          <w:rFonts w:ascii="Arial" w:hAnsi="Arial" w:cs="Arial"/>
          <w:sz w:val="24"/>
          <w:szCs w:val="24"/>
        </w:rPr>
        <w:t xml:space="preserve"> are </w:t>
      </w:r>
      <w:r w:rsidR="005C375C">
        <w:rPr>
          <w:rFonts w:ascii="Arial" w:hAnsi="Arial" w:cs="Arial"/>
          <w:sz w:val="24"/>
          <w:szCs w:val="24"/>
        </w:rPr>
        <w:t>members</w:t>
      </w:r>
      <w:r>
        <w:rPr>
          <w:rFonts w:ascii="Arial" w:hAnsi="Arial" w:cs="Arial"/>
          <w:sz w:val="24"/>
          <w:szCs w:val="24"/>
        </w:rPr>
        <w:t xml:space="preserve">, will </w:t>
      </w:r>
      <w:r w:rsidR="005C375C">
        <w:rPr>
          <w:rFonts w:ascii="Arial" w:hAnsi="Arial" w:cs="Arial"/>
          <w:sz w:val="24"/>
          <w:szCs w:val="24"/>
        </w:rPr>
        <w:t>hold</w:t>
      </w:r>
      <w:r>
        <w:rPr>
          <w:rFonts w:ascii="Arial" w:hAnsi="Arial" w:cs="Arial"/>
          <w:sz w:val="24"/>
          <w:szCs w:val="24"/>
        </w:rPr>
        <w:t xml:space="preserve"> an emergency meeting</w:t>
      </w:r>
    </w:p>
    <w:p w14:paraId="2E79591A" w14:textId="77777777" w:rsidR="00C05727" w:rsidRPr="001D2E0C" w:rsidRDefault="00C05727" w:rsidP="00C05727">
      <w:pPr>
        <w:pStyle w:val="NoSpacing"/>
        <w:ind w:left="1440"/>
        <w:rPr>
          <w:rFonts w:ascii="Arial" w:hAnsi="Arial" w:cs="Arial"/>
          <w:szCs w:val="24"/>
        </w:rPr>
      </w:pPr>
    </w:p>
    <w:p w14:paraId="58F1FCD5" w14:textId="73561B57" w:rsidR="00C05727" w:rsidRDefault="00EC53ED" w:rsidP="00D53F38">
      <w:pPr>
        <w:pStyle w:val="NoSpacing"/>
        <w:numPr>
          <w:ilvl w:val="0"/>
          <w:numId w:val="27"/>
        </w:numPr>
        <w:ind w:left="630"/>
        <w:rPr>
          <w:rFonts w:ascii="Arial" w:hAnsi="Arial" w:cs="Arial"/>
          <w:sz w:val="24"/>
          <w:szCs w:val="24"/>
        </w:rPr>
      </w:pPr>
      <w:r>
        <w:rPr>
          <w:rFonts w:ascii="Arial" w:hAnsi="Arial" w:cs="Arial"/>
          <w:sz w:val="24"/>
          <w:szCs w:val="24"/>
        </w:rPr>
        <w:t>Other State</w:t>
      </w:r>
      <w:r w:rsidR="00C05727">
        <w:rPr>
          <w:rFonts w:ascii="Arial" w:hAnsi="Arial" w:cs="Arial"/>
          <w:sz w:val="24"/>
          <w:szCs w:val="24"/>
        </w:rPr>
        <w:t xml:space="preserve"> is working to set the narrative</w:t>
      </w:r>
    </w:p>
    <w:p w14:paraId="63E56FD5" w14:textId="4770D6D1" w:rsidR="00C05727" w:rsidRDefault="00EC53ED" w:rsidP="00D53F38">
      <w:pPr>
        <w:pStyle w:val="NoSpacing"/>
        <w:numPr>
          <w:ilvl w:val="1"/>
          <w:numId w:val="27"/>
        </w:numPr>
        <w:ind w:left="1080"/>
        <w:rPr>
          <w:rFonts w:ascii="Arial" w:hAnsi="Arial" w:cs="Arial"/>
          <w:sz w:val="24"/>
          <w:szCs w:val="24"/>
        </w:rPr>
      </w:pPr>
      <w:r>
        <w:rPr>
          <w:rFonts w:ascii="Arial" w:hAnsi="Arial" w:cs="Arial"/>
          <w:sz w:val="24"/>
          <w:szCs w:val="24"/>
        </w:rPr>
        <w:t>Other State</w:t>
      </w:r>
      <w:r w:rsidR="00C05727">
        <w:rPr>
          <w:rFonts w:ascii="Arial" w:hAnsi="Arial" w:cs="Arial"/>
          <w:sz w:val="24"/>
          <w:szCs w:val="24"/>
        </w:rPr>
        <w:t xml:space="preserve"> is framing</w:t>
      </w:r>
      <w:r w:rsidR="005C375C">
        <w:rPr>
          <w:rFonts w:ascii="Arial" w:hAnsi="Arial" w:cs="Arial"/>
          <w:sz w:val="24"/>
          <w:szCs w:val="24"/>
        </w:rPr>
        <w:t xml:space="preserve"> their actions as humanitarian – the prevention of</w:t>
      </w:r>
      <w:r w:rsidR="00C05727">
        <w:rPr>
          <w:rFonts w:ascii="Arial" w:hAnsi="Arial" w:cs="Arial"/>
          <w:sz w:val="24"/>
          <w:szCs w:val="24"/>
        </w:rPr>
        <w:t xml:space="preserve"> ethnic cleansing of their people from the Gray Region</w:t>
      </w:r>
    </w:p>
    <w:p w14:paraId="1E1CBC96" w14:textId="5F22621D" w:rsidR="00C05727" w:rsidRDefault="00EC53ED" w:rsidP="00D53F38">
      <w:pPr>
        <w:pStyle w:val="NoSpacing"/>
        <w:numPr>
          <w:ilvl w:val="1"/>
          <w:numId w:val="27"/>
        </w:numPr>
        <w:ind w:left="1080"/>
        <w:rPr>
          <w:rFonts w:ascii="Arial" w:hAnsi="Arial" w:cs="Arial"/>
          <w:sz w:val="24"/>
          <w:szCs w:val="24"/>
        </w:rPr>
      </w:pPr>
      <w:r>
        <w:rPr>
          <w:rFonts w:ascii="Arial" w:hAnsi="Arial" w:cs="Arial"/>
          <w:sz w:val="24"/>
          <w:szCs w:val="24"/>
        </w:rPr>
        <w:t>Other State</w:t>
      </w:r>
      <w:r w:rsidR="00C05727">
        <w:rPr>
          <w:rFonts w:ascii="Arial" w:hAnsi="Arial" w:cs="Arial"/>
          <w:sz w:val="24"/>
          <w:szCs w:val="24"/>
        </w:rPr>
        <w:t xml:space="preserve"> is claiming that their invasion was welcome by the local population and was peaceful</w:t>
      </w:r>
    </w:p>
    <w:p w14:paraId="271E6D10" w14:textId="77777777" w:rsidR="00C05727" w:rsidRPr="001D2E0C" w:rsidRDefault="00C05727" w:rsidP="00C05727">
      <w:pPr>
        <w:pStyle w:val="NoSpacing"/>
        <w:ind w:left="1440"/>
        <w:rPr>
          <w:rFonts w:ascii="Arial" w:hAnsi="Arial" w:cs="Arial"/>
          <w:szCs w:val="24"/>
        </w:rPr>
      </w:pPr>
    </w:p>
    <w:p w14:paraId="1BDC1290" w14:textId="3738E5C7" w:rsidR="00FD5E4F" w:rsidRDefault="00C05727" w:rsidP="00D53F38">
      <w:pPr>
        <w:pStyle w:val="NoSpacing"/>
        <w:numPr>
          <w:ilvl w:val="0"/>
          <w:numId w:val="27"/>
        </w:numPr>
        <w:ind w:left="630"/>
        <w:rPr>
          <w:rFonts w:ascii="Arial" w:hAnsi="Arial" w:cs="Arial"/>
          <w:sz w:val="24"/>
          <w:szCs w:val="24"/>
        </w:rPr>
      </w:pPr>
      <w:r>
        <w:rPr>
          <w:rFonts w:ascii="Arial" w:hAnsi="Arial" w:cs="Arial"/>
          <w:sz w:val="24"/>
          <w:szCs w:val="24"/>
        </w:rPr>
        <w:t>The international community is waiting for more in</w:t>
      </w:r>
      <w:r w:rsidR="00423CC1">
        <w:rPr>
          <w:rFonts w:ascii="Arial" w:hAnsi="Arial" w:cs="Arial"/>
          <w:sz w:val="24"/>
          <w:szCs w:val="24"/>
        </w:rPr>
        <w:t>formation before taking action</w:t>
      </w:r>
    </w:p>
    <w:p w14:paraId="7FC602DE" w14:textId="7F77439F" w:rsidR="00E253A1" w:rsidRDefault="00E253A1" w:rsidP="00D53F38">
      <w:pPr>
        <w:pStyle w:val="NoSpacing"/>
        <w:numPr>
          <w:ilvl w:val="1"/>
          <w:numId w:val="27"/>
        </w:numPr>
        <w:ind w:left="1080"/>
        <w:rPr>
          <w:rFonts w:ascii="Arial" w:hAnsi="Arial" w:cs="Arial"/>
          <w:sz w:val="24"/>
          <w:szCs w:val="24"/>
        </w:rPr>
      </w:pPr>
      <w:r>
        <w:rPr>
          <w:rFonts w:ascii="Arial" w:hAnsi="Arial" w:cs="Arial"/>
          <w:sz w:val="24"/>
          <w:szCs w:val="24"/>
        </w:rPr>
        <w:t>The United Nations</w:t>
      </w:r>
      <w:r w:rsidR="00423CC1">
        <w:rPr>
          <w:rFonts w:ascii="Arial" w:hAnsi="Arial" w:cs="Arial"/>
          <w:sz w:val="24"/>
          <w:szCs w:val="24"/>
        </w:rPr>
        <w:t xml:space="preserve"> and Our State allies are working to gather more information about the events of the last 24 hours for more clarity </w:t>
      </w:r>
    </w:p>
    <w:p w14:paraId="3DA2AA0A" w14:textId="06F4A6FE" w:rsidR="00C35444" w:rsidRPr="00423CC1" w:rsidRDefault="00E253A1" w:rsidP="00423CC1">
      <w:pPr>
        <w:pStyle w:val="NoSpacing"/>
        <w:numPr>
          <w:ilvl w:val="1"/>
          <w:numId w:val="27"/>
        </w:numPr>
        <w:ind w:left="720"/>
        <w:rPr>
          <w:rFonts w:ascii="Arial" w:hAnsi="Arial" w:cs="Arial"/>
          <w:sz w:val="24"/>
          <w:szCs w:val="24"/>
        </w:rPr>
      </w:pPr>
      <w:r w:rsidRPr="00423CC1">
        <w:rPr>
          <w:rFonts w:ascii="Arial" w:hAnsi="Arial" w:cs="Arial"/>
          <w:sz w:val="24"/>
          <w:szCs w:val="24"/>
        </w:rPr>
        <w:t xml:space="preserve">The information blackout in the Gray Region is making </w:t>
      </w:r>
      <w:r w:rsidR="005C375C" w:rsidRPr="00423CC1">
        <w:rPr>
          <w:rFonts w:ascii="Arial" w:hAnsi="Arial" w:cs="Arial"/>
          <w:sz w:val="24"/>
          <w:szCs w:val="24"/>
        </w:rPr>
        <w:t>collection</w:t>
      </w:r>
      <w:r w:rsidRPr="00423CC1">
        <w:rPr>
          <w:rFonts w:ascii="Arial" w:hAnsi="Arial" w:cs="Arial"/>
          <w:sz w:val="24"/>
          <w:szCs w:val="24"/>
        </w:rPr>
        <w:t xml:space="preserve"> difficult</w:t>
      </w:r>
      <w:r w:rsidR="005C375C" w:rsidRPr="00423CC1">
        <w:rPr>
          <w:rFonts w:ascii="Arial" w:hAnsi="Arial" w:cs="Arial"/>
          <w:sz w:val="24"/>
          <w:szCs w:val="24"/>
        </w:rPr>
        <w:t>;</w:t>
      </w:r>
      <w:r w:rsidRPr="00423CC1">
        <w:rPr>
          <w:rFonts w:ascii="Arial" w:hAnsi="Arial" w:cs="Arial"/>
          <w:sz w:val="24"/>
          <w:szCs w:val="24"/>
        </w:rPr>
        <w:t xml:space="preserve"> </w:t>
      </w:r>
      <w:r w:rsidR="00EC53ED" w:rsidRPr="00423CC1">
        <w:rPr>
          <w:rFonts w:ascii="Arial" w:hAnsi="Arial" w:cs="Arial"/>
          <w:sz w:val="24"/>
          <w:szCs w:val="24"/>
        </w:rPr>
        <w:t>Other State</w:t>
      </w:r>
      <w:r w:rsidRPr="00423CC1">
        <w:rPr>
          <w:rFonts w:ascii="Arial" w:hAnsi="Arial" w:cs="Arial"/>
          <w:sz w:val="24"/>
          <w:szCs w:val="24"/>
        </w:rPr>
        <w:t xml:space="preserve"> controlled communications </w:t>
      </w:r>
      <w:r w:rsidR="005C375C" w:rsidRPr="00423CC1">
        <w:rPr>
          <w:rFonts w:ascii="Arial" w:hAnsi="Arial" w:cs="Arial"/>
          <w:sz w:val="24"/>
          <w:szCs w:val="24"/>
        </w:rPr>
        <w:t xml:space="preserve">is </w:t>
      </w:r>
      <w:r w:rsidRPr="00423CC1">
        <w:rPr>
          <w:rFonts w:ascii="Arial" w:hAnsi="Arial" w:cs="Arial"/>
          <w:sz w:val="24"/>
          <w:szCs w:val="24"/>
        </w:rPr>
        <w:t xml:space="preserve">the </w:t>
      </w:r>
      <w:r w:rsidR="005C375C" w:rsidRPr="00423CC1">
        <w:rPr>
          <w:rFonts w:ascii="Arial" w:hAnsi="Arial" w:cs="Arial"/>
          <w:sz w:val="24"/>
          <w:szCs w:val="24"/>
        </w:rPr>
        <w:t xml:space="preserve">only </w:t>
      </w:r>
      <w:r w:rsidRPr="00423CC1">
        <w:rPr>
          <w:rFonts w:ascii="Arial" w:hAnsi="Arial" w:cs="Arial"/>
          <w:sz w:val="24"/>
          <w:szCs w:val="24"/>
        </w:rPr>
        <w:t>source of information</w:t>
      </w:r>
      <w:r w:rsidR="005C375C" w:rsidRPr="00423CC1">
        <w:rPr>
          <w:rFonts w:ascii="Arial" w:hAnsi="Arial" w:cs="Arial"/>
          <w:sz w:val="24"/>
          <w:szCs w:val="24"/>
        </w:rPr>
        <w:t xml:space="preserve"> being released</w:t>
      </w:r>
    </w:p>
    <w:p w14:paraId="4273FE9E" w14:textId="77777777" w:rsidR="001A7660" w:rsidRDefault="001A7660" w:rsidP="00F702DE">
      <w:pPr>
        <w:pStyle w:val="NoSpacing"/>
        <w:jc w:val="center"/>
        <w:rPr>
          <w:rFonts w:ascii="Arial" w:hAnsi="Arial" w:cs="Arial"/>
          <w:b/>
          <w:sz w:val="24"/>
          <w:szCs w:val="24"/>
          <w:u w:val="single"/>
        </w:rPr>
        <w:sectPr w:rsidR="001A7660" w:rsidSect="001D2E0C">
          <w:pgSz w:w="7920" w:h="12240" w:code="6"/>
          <w:pgMar w:top="360" w:right="360" w:bottom="360" w:left="360" w:header="0" w:footer="144" w:gutter="0"/>
          <w:cols w:space="720"/>
          <w:docGrid w:linePitch="360"/>
        </w:sectPr>
      </w:pPr>
    </w:p>
    <w:p w14:paraId="26681CA2" w14:textId="1CC37C4E" w:rsidR="00FD5E4F" w:rsidRPr="00FF4AC9" w:rsidRDefault="00FD5E4F" w:rsidP="00421EF1">
      <w:pPr>
        <w:pStyle w:val="Heading1"/>
      </w:pPr>
      <w:bookmarkStart w:id="6" w:name="_Toc529983842"/>
      <w:r w:rsidRPr="00FF4AC9">
        <w:lastRenderedPageBreak/>
        <w:t>Economic Briefing</w:t>
      </w:r>
      <w:bookmarkEnd w:id="6"/>
    </w:p>
    <w:p w14:paraId="452A3D4E" w14:textId="77777777" w:rsidR="00C46578" w:rsidRPr="004962A8" w:rsidRDefault="00C46578" w:rsidP="00FD5E4F">
      <w:pPr>
        <w:pStyle w:val="NoSpacing"/>
        <w:rPr>
          <w:rFonts w:ascii="Arial" w:hAnsi="Arial" w:cs="Arial"/>
          <w:sz w:val="24"/>
          <w:szCs w:val="24"/>
        </w:rPr>
      </w:pPr>
    </w:p>
    <w:p w14:paraId="7735AAAD" w14:textId="10E2A866" w:rsidR="00FB276E" w:rsidRDefault="00FB276E" w:rsidP="00F278D7">
      <w:pPr>
        <w:pStyle w:val="NoSpacing"/>
        <w:spacing w:line="223" w:lineRule="auto"/>
        <w:rPr>
          <w:rFonts w:ascii="Arial" w:hAnsi="Arial" w:cs="Arial"/>
          <w:sz w:val="24"/>
          <w:szCs w:val="24"/>
        </w:rPr>
      </w:pPr>
      <w:r>
        <w:rPr>
          <w:rFonts w:ascii="Arial" w:hAnsi="Arial" w:cs="Arial"/>
          <w:sz w:val="24"/>
          <w:szCs w:val="24"/>
        </w:rPr>
        <w:t xml:space="preserve">The </w:t>
      </w:r>
      <w:r w:rsidR="00EC53ED">
        <w:rPr>
          <w:rFonts w:ascii="Arial" w:hAnsi="Arial" w:cs="Arial"/>
          <w:sz w:val="24"/>
          <w:szCs w:val="24"/>
        </w:rPr>
        <w:t>Our State</w:t>
      </w:r>
      <w:r>
        <w:rPr>
          <w:rFonts w:ascii="Arial" w:hAnsi="Arial" w:cs="Arial"/>
          <w:sz w:val="24"/>
          <w:szCs w:val="24"/>
        </w:rPr>
        <w:t xml:space="preserve"> Council of Economic Advisors in conjunction with the Office of the Economic Advisor convened to draft a series of crisis economic reports and briefing</w:t>
      </w:r>
      <w:r w:rsidR="005C375C">
        <w:rPr>
          <w:rFonts w:ascii="Arial" w:hAnsi="Arial" w:cs="Arial"/>
          <w:sz w:val="24"/>
          <w:szCs w:val="24"/>
        </w:rPr>
        <w:t>s</w:t>
      </w:r>
      <w:r>
        <w:rPr>
          <w:rFonts w:ascii="Arial" w:hAnsi="Arial" w:cs="Arial"/>
          <w:sz w:val="24"/>
          <w:szCs w:val="24"/>
        </w:rPr>
        <w:t xml:space="preserve"> </w:t>
      </w:r>
      <w:r w:rsidR="005C375C">
        <w:rPr>
          <w:rFonts w:ascii="Arial" w:hAnsi="Arial" w:cs="Arial"/>
          <w:sz w:val="24"/>
          <w:szCs w:val="24"/>
        </w:rPr>
        <w:t>to provide insights into</w:t>
      </w:r>
      <w:r>
        <w:rPr>
          <w:rFonts w:ascii="Arial" w:hAnsi="Arial" w:cs="Arial"/>
          <w:sz w:val="24"/>
          <w:szCs w:val="24"/>
        </w:rPr>
        <w:t xml:space="preserve"> the economic dimensions of the Gray Region Crisis. The following information is </w:t>
      </w:r>
      <w:r w:rsidR="005A502B">
        <w:rPr>
          <w:rFonts w:ascii="Arial" w:hAnsi="Arial" w:cs="Arial"/>
          <w:sz w:val="24"/>
          <w:szCs w:val="24"/>
        </w:rPr>
        <w:t xml:space="preserve">a summary </w:t>
      </w:r>
      <w:r>
        <w:rPr>
          <w:rFonts w:ascii="Arial" w:hAnsi="Arial" w:cs="Arial"/>
          <w:sz w:val="24"/>
          <w:szCs w:val="24"/>
        </w:rPr>
        <w:t>of those reports.</w:t>
      </w:r>
    </w:p>
    <w:p w14:paraId="67245203" w14:textId="3FF1B868" w:rsidR="00FB276E" w:rsidRPr="00F278D7" w:rsidRDefault="00FB276E" w:rsidP="00F278D7">
      <w:pPr>
        <w:pStyle w:val="NoSpacing"/>
        <w:tabs>
          <w:tab w:val="left" w:pos="1118"/>
        </w:tabs>
        <w:spacing w:line="223" w:lineRule="auto"/>
        <w:rPr>
          <w:rFonts w:ascii="Arial" w:hAnsi="Arial" w:cs="Arial"/>
          <w:sz w:val="18"/>
          <w:szCs w:val="24"/>
        </w:rPr>
      </w:pPr>
    </w:p>
    <w:p w14:paraId="0069DA73" w14:textId="432EADEB" w:rsidR="00FB276E" w:rsidRDefault="00FB276E" w:rsidP="00F278D7">
      <w:pPr>
        <w:pStyle w:val="NoSpacing"/>
        <w:numPr>
          <w:ilvl w:val="0"/>
          <w:numId w:val="28"/>
        </w:numPr>
        <w:spacing w:line="223" w:lineRule="auto"/>
        <w:ind w:left="630"/>
        <w:rPr>
          <w:rFonts w:ascii="Arial" w:hAnsi="Arial" w:cs="Arial"/>
          <w:sz w:val="24"/>
          <w:szCs w:val="24"/>
        </w:rPr>
      </w:pPr>
      <w:r>
        <w:rPr>
          <w:rFonts w:ascii="Arial" w:hAnsi="Arial" w:cs="Arial"/>
          <w:sz w:val="24"/>
          <w:szCs w:val="24"/>
        </w:rPr>
        <w:t xml:space="preserve">The </w:t>
      </w:r>
      <w:r w:rsidR="00EC53ED">
        <w:rPr>
          <w:rFonts w:ascii="Arial" w:hAnsi="Arial" w:cs="Arial"/>
          <w:sz w:val="24"/>
          <w:szCs w:val="24"/>
        </w:rPr>
        <w:t>Our State</w:t>
      </w:r>
      <w:r>
        <w:rPr>
          <w:rFonts w:ascii="Arial" w:hAnsi="Arial" w:cs="Arial"/>
          <w:sz w:val="24"/>
          <w:szCs w:val="24"/>
        </w:rPr>
        <w:t xml:space="preserve"> economy has taken a substantial hit, with market loses across the national indexes averaging </w:t>
      </w:r>
      <w:r w:rsidR="008C02FC">
        <w:rPr>
          <w:rFonts w:ascii="Arial" w:hAnsi="Arial" w:cs="Arial"/>
          <w:sz w:val="24"/>
          <w:szCs w:val="24"/>
        </w:rPr>
        <w:t>7</w:t>
      </w:r>
      <w:r>
        <w:rPr>
          <w:rFonts w:ascii="Arial" w:hAnsi="Arial" w:cs="Arial"/>
          <w:sz w:val="24"/>
          <w:szCs w:val="24"/>
        </w:rPr>
        <w:t>.5%</w:t>
      </w:r>
    </w:p>
    <w:p w14:paraId="52871049" w14:textId="46EB28B7" w:rsidR="00FB276E" w:rsidRDefault="00FB276E"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Uncertainty</w:t>
      </w:r>
      <w:r w:rsidR="00BB6FBE">
        <w:rPr>
          <w:rFonts w:ascii="Arial" w:hAnsi="Arial" w:cs="Arial"/>
          <w:sz w:val="24"/>
          <w:szCs w:val="24"/>
        </w:rPr>
        <w:t xml:space="preserve"> and the threat of war</w:t>
      </w:r>
      <w:r>
        <w:rPr>
          <w:rFonts w:ascii="Arial" w:hAnsi="Arial" w:cs="Arial"/>
          <w:sz w:val="24"/>
          <w:szCs w:val="24"/>
        </w:rPr>
        <w:t xml:space="preserve"> </w:t>
      </w:r>
      <w:r w:rsidR="00BB6FBE">
        <w:rPr>
          <w:rFonts w:ascii="Arial" w:hAnsi="Arial" w:cs="Arial"/>
          <w:sz w:val="24"/>
          <w:szCs w:val="24"/>
        </w:rPr>
        <w:t>are</w:t>
      </w:r>
      <w:r w:rsidR="008C02FC">
        <w:rPr>
          <w:rFonts w:ascii="Arial" w:hAnsi="Arial" w:cs="Arial"/>
          <w:sz w:val="24"/>
          <w:szCs w:val="24"/>
        </w:rPr>
        <w:t xml:space="preserve"> the</w:t>
      </w:r>
      <w:r>
        <w:rPr>
          <w:rFonts w:ascii="Arial" w:hAnsi="Arial" w:cs="Arial"/>
          <w:sz w:val="24"/>
          <w:szCs w:val="24"/>
        </w:rPr>
        <w:t xml:space="preserve"> largest drive</w:t>
      </w:r>
      <w:r w:rsidR="00BB6FBE">
        <w:rPr>
          <w:rFonts w:ascii="Arial" w:hAnsi="Arial" w:cs="Arial"/>
          <w:sz w:val="24"/>
          <w:szCs w:val="24"/>
        </w:rPr>
        <w:t>rs</w:t>
      </w:r>
      <w:r>
        <w:rPr>
          <w:rFonts w:ascii="Arial" w:hAnsi="Arial" w:cs="Arial"/>
          <w:sz w:val="24"/>
          <w:szCs w:val="24"/>
        </w:rPr>
        <w:t xml:space="preserve"> of the drop</w:t>
      </w:r>
      <w:r w:rsidR="008C02FC">
        <w:rPr>
          <w:rFonts w:ascii="Arial" w:hAnsi="Arial" w:cs="Arial"/>
          <w:sz w:val="24"/>
          <w:szCs w:val="24"/>
        </w:rPr>
        <w:t xml:space="preserve"> </w:t>
      </w:r>
    </w:p>
    <w:p w14:paraId="720B01CD" w14:textId="217992C4" w:rsidR="008C02FC" w:rsidRDefault="008C02FC"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There is also concern economic activity in Gray Region may halt, home to a major shipping port</w:t>
      </w:r>
    </w:p>
    <w:p w14:paraId="50002F8F" w14:textId="700BAA74" w:rsidR="008C02FC" w:rsidRDefault="005C375C"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 xml:space="preserve">A stronger market reaction will reflect continued or escalated </w:t>
      </w:r>
      <w:r w:rsidR="00BB6FBE">
        <w:rPr>
          <w:rFonts w:ascii="Arial" w:hAnsi="Arial" w:cs="Arial"/>
          <w:sz w:val="24"/>
          <w:szCs w:val="24"/>
        </w:rPr>
        <w:t>hostilities</w:t>
      </w:r>
    </w:p>
    <w:p w14:paraId="354D29BE" w14:textId="77777777" w:rsidR="008C02FC" w:rsidRPr="00F278D7" w:rsidRDefault="008C02FC" w:rsidP="00F278D7">
      <w:pPr>
        <w:pStyle w:val="NoSpacing"/>
        <w:spacing w:line="223" w:lineRule="auto"/>
        <w:ind w:left="1440"/>
        <w:rPr>
          <w:rFonts w:ascii="Arial" w:hAnsi="Arial" w:cs="Arial"/>
          <w:sz w:val="18"/>
          <w:szCs w:val="24"/>
        </w:rPr>
      </w:pPr>
    </w:p>
    <w:p w14:paraId="5AC13462" w14:textId="552D9AB5" w:rsidR="00FB276E" w:rsidRDefault="00FB276E" w:rsidP="00F278D7">
      <w:pPr>
        <w:pStyle w:val="NoSpacing"/>
        <w:numPr>
          <w:ilvl w:val="0"/>
          <w:numId w:val="28"/>
        </w:numPr>
        <w:spacing w:line="223" w:lineRule="auto"/>
        <w:ind w:left="630"/>
        <w:rPr>
          <w:rFonts w:ascii="Arial" w:hAnsi="Arial" w:cs="Arial"/>
          <w:sz w:val="24"/>
          <w:szCs w:val="24"/>
        </w:rPr>
      </w:pPr>
      <w:r>
        <w:rPr>
          <w:rFonts w:ascii="Arial" w:hAnsi="Arial" w:cs="Arial"/>
          <w:sz w:val="24"/>
          <w:szCs w:val="24"/>
        </w:rPr>
        <w:t xml:space="preserve">The </w:t>
      </w:r>
      <w:r w:rsidR="00EC53ED">
        <w:rPr>
          <w:rFonts w:ascii="Arial" w:hAnsi="Arial" w:cs="Arial"/>
          <w:sz w:val="24"/>
          <w:szCs w:val="24"/>
        </w:rPr>
        <w:t>Other State</w:t>
      </w:r>
      <w:r>
        <w:rPr>
          <w:rFonts w:ascii="Arial" w:hAnsi="Arial" w:cs="Arial"/>
          <w:sz w:val="24"/>
          <w:szCs w:val="24"/>
        </w:rPr>
        <w:t xml:space="preserve"> economy, however, has taken a more substantial hit, with market loses across the national indexes averaging </w:t>
      </w:r>
      <w:r w:rsidR="008C02FC">
        <w:rPr>
          <w:rFonts w:ascii="Arial" w:hAnsi="Arial" w:cs="Arial"/>
          <w:sz w:val="24"/>
          <w:szCs w:val="24"/>
        </w:rPr>
        <w:t>11.5</w:t>
      </w:r>
      <w:r>
        <w:rPr>
          <w:rFonts w:ascii="Arial" w:hAnsi="Arial" w:cs="Arial"/>
          <w:sz w:val="24"/>
          <w:szCs w:val="24"/>
        </w:rPr>
        <w:t>%</w:t>
      </w:r>
    </w:p>
    <w:p w14:paraId="42F9FDDE" w14:textId="57B7A80E" w:rsidR="00FB276E" w:rsidRDefault="00FB276E"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 xml:space="preserve">This reflects uncertainty over </w:t>
      </w:r>
      <w:r w:rsidR="00EC53ED">
        <w:rPr>
          <w:rFonts w:ascii="Arial" w:hAnsi="Arial" w:cs="Arial"/>
          <w:sz w:val="24"/>
          <w:szCs w:val="24"/>
        </w:rPr>
        <w:t>Other State</w:t>
      </w:r>
      <w:r>
        <w:rPr>
          <w:rFonts w:ascii="Arial" w:hAnsi="Arial" w:cs="Arial"/>
          <w:sz w:val="24"/>
          <w:szCs w:val="24"/>
        </w:rPr>
        <w:t>’s “aggressor status”</w:t>
      </w:r>
    </w:p>
    <w:p w14:paraId="2F7192F2" w14:textId="77777777" w:rsidR="00BB6FBE" w:rsidRDefault="00BB6FBE"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A stronger market reaction will reflect continued or escalated hostilities</w:t>
      </w:r>
    </w:p>
    <w:p w14:paraId="2290BFC8" w14:textId="77777777" w:rsidR="008C02FC" w:rsidRPr="00F278D7" w:rsidRDefault="008C02FC" w:rsidP="00F278D7">
      <w:pPr>
        <w:pStyle w:val="NoSpacing"/>
        <w:spacing w:line="223" w:lineRule="auto"/>
        <w:ind w:left="1080"/>
        <w:rPr>
          <w:rFonts w:ascii="Arial" w:hAnsi="Arial" w:cs="Arial"/>
          <w:sz w:val="18"/>
          <w:szCs w:val="24"/>
        </w:rPr>
      </w:pPr>
    </w:p>
    <w:p w14:paraId="38813064" w14:textId="63589D90" w:rsidR="008C02FC" w:rsidRDefault="008C02FC" w:rsidP="00F278D7">
      <w:pPr>
        <w:pStyle w:val="NoSpacing"/>
        <w:numPr>
          <w:ilvl w:val="0"/>
          <w:numId w:val="28"/>
        </w:numPr>
        <w:spacing w:line="223" w:lineRule="auto"/>
        <w:ind w:left="630"/>
        <w:rPr>
          <w:rFonts w:ascii="Arial" w:hAnsi="Arial" w:cs="Arial"/>
          <w:sz w:val="24"/>
          <w:szCs w:val="24"/>
        </w:rPr>
      </w:pPr>
      <w:r>
        <w:rPr>
          <w:rFonts w:ascii="Arial" w:hAnsi="Arial" w:cs="Arial"/>
          <w:sz w:val="24"/>
          <w:szCs w:val="24"/>
        </w:rPr>
        <w:t>Markets are behaving erratically and will likely drop further as the extent of the crisis, and the potential military dynamics, become clear</w:t>
      </w:r>
    </w:p>
    <w:p w14:paraId="5AF72D47" w14:textId="209F0592" w:rsidR="008C02FC" w:rsidRDefault="008C02FC"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 xml:space="preserve">The </w:t>
      </w:r>
      <w:r w:rsidR="00EC53ED">
        <w:rPr>
          <w:rFonts w:ascii="Arial" w:hAnsi="Arial" w:cs="Arial"/>
          <w:sz w:val="24"/>
          <w:szCs w:val="24"/>
        </w:rPr>
        <w:t>Other State</w:t>
      </w:r>
      <w:r>
        <w:rPr>
          <w:rFonts w:ascii="Arial" w:hAnsi="Arial" w:cs="Arial"/>
          <w:sz w:val="24"/>
          <w:szCs w:val="24"/>
        </w:rPr>
        <w:t xml:space="preserve"> economy was not prepared for this action, despite </w:t>
      </w:r>
      <w:r w:rsidR="004D0DF9">
        <w:rPr>
          <w:rFonts w:ascii="Arial" w:hAnsi="Arial" w:cs="Arial"/>
          <w:sz w:val="24"/>
          <w:szCs w:val="24"/>
        </w:rPr>
        <w:t>instigating the conflict</w:t>
      </w:r>
    </w:p>
    <w:p w14:paraId="0AFDB361" w14:textId="088D00E6" w:rsidR="008C02FC" w:rsidRDefault="008C02FC"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 xml:space="preserve">Markets are waiting to know if this a </w:t>
      </w:r>
      <w:r w:rsidR="00EC53ED">
        <w:rPr>
          <w:rFonts w:ascii="Arial" w:hAnsi="Arial" w:cs="Arial"/>
          <w:sz w:val="24"/>
          <w:szCs w:val="24"/>
        </w:rPr>
        <w:t>Our State</w:t>
      </w:r>
      <w:r>
        <w:rPr>
          <w:rFonts w:ascii="Arial" w:hAnsi="Arial" w:cs="Arial"/>
          <w:sz w:val="24"/>
          <w:szCs w:val="24"/>
        </w:rPr>
        <w:t>-</w:t>
      </w:r>
      <w:r w:rsidR="00EC53ED">
        <w:rPr>
          <w:rFonts w:ascii="Arial" w:hAnsi="Arial" w:cs="Arial"/>
          <w:sz w:val="24"/>
          <w:szCs w:val="24"/>
        </w:rPr>
        <w:t>Other State</w:t>
      </w:r>
      <w:r>
        <w:rPr>
          <w:rFonts w:ascii="Arial" w:hAnsi="Arial" w:cs="Arial"/>
          <w:sz w:val="24"/>
          <w:szCs w:val="24"/>
        </w:rPr>
        <w:t xml:space="preserve"> “tiff” or a</w:t>
      </w:r>
      <w:r w:rsidR="00BB6FBE">
        <w:rPr>
          <w:rFonts w:ascii="Arial" w:hAnsi="Arial" w:cs="Arial"/>
          <w:sz w:val="24"/>
          <w:szCs w:val="24"/>
        </w:rPr>
        <w:t>ll-out</w:t>
      </w:r>
      <w:r>
        <w:rPr>
          <w:rFonts w:ascii="Arial" w:hAnsi="Arial" w:cs="Arial"/>
          <w:sz w:val="24"/>
          <w:szCs w:val="24"/>
        </w:rPr>
        <w:t xml:space="preserve"> war</w:t>
      </w:r>
    </w:p>
    <w:p w14:paraId="470B92EC" w14:textId="77777777" w:rsidR="008C02FC" w:rsidRPr="00F278D7" w:rsidRDefault="008C02FC" w:rsidP="00F278D7">
      <w:pPr>
        <w:pStyle w:val="NoSpacing"/>
        <w:spacing w:line="223" w:lineRule="auto"/>
        <w:ind w:left="1080"/>
        <w:rPr>
          <w:rFonts w:ascii="Arial" w:hAnsi="Arial" w:cs="Arial"/>
          <w:sz w:val="18"/>
          <w:szCs w:val="24"/>
        </w:rPr>
      </w:pPr>
    </w:p>
    <w:p w14:paraId="19410691" w14:textId="268919D4" w:rsidR="008C02FC" w:rsidRDefault="00BB6FBE" w:rsidP="00F278D7">
      <w:pPr>
        <w:pStyle w:val="NoSpacing"/>
        <w:numPr>
          <w:ilvl w:val="0"/>
          <w:numId w:val="28"/>
        </w:numPr>
        <w:spacing w:line="223" w:lineRule="auto"/>
        <w:ind w:left="630"/>
        <w:rPr>
          <w:rFonts w:ascii="Arial" w:hAnsi="Arial" w:cs="Arial"/>
          <w:sz w:val="24"/>
          <w:szCs w:val="24"/>
        </w:rPr>
      </w:pPr>
      <w:r>
        <w:rPr>
          <w:rFonts w:ascii="Arial" w:hAnsi="Arial" w:cs="Arial"/>
          <w:sz w:val="24"/>
          <w:szCs w:val="24"/>
        </w:rPr>
        <w:t>B</w:t>
      </w:r>
      <w:r w:rsidR="008C02FC">
        <w:rPr>
          <w:rFonts w:ascii="Arial" w:hAnsi="Arial" w:cs="Arial"/>
          <w:sz w:val="24"/>
          <w:szCs w:val="24"/>
        </w:rPr>
        <w:t xml:space="preserve">oth </w:t>
      </w:r>
      <w:r w:rsidR="00EC53ED">
        <w:rPr>
          <w:rFonts w:ascii="Arial" w:hAnsi="Arial" w:cs="Arial"/>
          <w:sz w:val="24"/>
          <w:szCs w:val="24"/>
        </w:rPr>
        <w:t>Other State</w:t>
      </w:r>
      <w:r w:rsidR="008C02FC">
        <w:rPr>
          <w:rFonts w:ascii="Arial" w:hAnsi="Arial" w:cs="Arial"/>
          <w:sz w:val="24"/>
          <w:szCs w:val="24"/>
        </w:rPr>
        <w:t xml:space="preserve"> and </w:t>
      </w:r>
      <w:r w:rsidR="00EC53ED">
        <w:rPr>
          <w:rFonts w:ascii="Arial" w:hAnsi="Arial" w:cs="Arial"/>
          <w:sz w:val="24"/>
          <w:szCs w:val="24"/>
        </w:rPr>
        <w:t>Our State</w:t>
      </w:r>
      <w:r w:rsidR="008C02FC">
        <w:rPr>
          <w:rFonts w:ascii="Arial" w:hAnsi="Arial" w:cs="Arial"/>
          <w:sz w:val="24"/>
          <w:szCs w:val="24"/>
        </w:rPr>
        <w:t xml:space="preserve"> are export economies, exporting both goods and services, and vulnerable to further disruption</w:t>
      </w:r>
    </w:p>
    <w:p w14:paraId="55E610C6" w14:textId="4542522E" w:rsidR="00423CC1" w:rsidRDefault="00423CC1"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Markets are sensitive to the vulnerabilities of their economies</w:t>
      </w:r>
    </w:p>
    <w:p w14:paraId="21A37EF1" w14:textId="20962CF5" w:rsidR="004962A8" w:rsidRDefault="00BB6FBE"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 xml:space="preserve">Both states face rapid domestic instability with greater, continued economic downturns </w:t>
      </w:r>
    </w:p>
    <w:p w14:paraId="4E641584" w14:textId="77777777" w:rsidR="00BB6FBE" w:rsidRPr="00F278D7" w:rsidRDefault="00BB6FBE" w:rsidP="00F278D7">
      <w:pPr>
        <w:pStyle w:val="NoSpacing"/>
        <w:spacing w:line="223" w:lineRule="auto"/>
        <w:ind w:left="1080"/>
        <w:rPr>
          <w:rFonts w:ascii="Arial" w:hAnsi="Arial" w:cs="Arial"/>
          <w:sz w:val="18"/>
          <w:szCs w:val="24"/>
        </w:rPr>
      </w:pPr>
    </w:p>
    <w:p w14:paraId="762FAA57" w14:textId="1E8D2AFB" w:rsidR="004D0DF9" w:rsidRDefault="004D0DF9" w:rsidP="00F278D7">
      <w:pPr>
        <w:pStyle w:val="NoSpacing"/>
        <w:numPr>
          <w:ilvl w:val="0"/>
          <w:numId w:val="28"/>
        </w:numPr>
        <w:spacing w:line="223" w:lineRule="auto"/>
        <w:ind w:left="630"/>
        <w:rPr>
          <w:rFonts w:ascii="Arial" w:hAnsi="Arial" w:cs="Arial"/>
          <w:sz w:val="24"/>
          <w:szCs w:val="24"/>
        </w:rPr>
      </w:pPr>
      <w:r>
        <w:rPr>
          <w:rFonts w:ascii="Arial" w:hAnsi="Arial" w:cs="Arial"/>
          <w:sz w:val="24"/>
          <w:szCs w:val="24"/>
        </w:rPr>
        <w:t xml:space="preserve">Significant cyber threat to </w:t>
      </w:r>
      <w:r w:rsidR="00423CC1">
        <w:rPr>
          <w:rFonts w:ascii="Arial" w:hAnsi="Arial" w:cs="Arial"/>
          <w:sz w:val="24"/>
          <w:szCs w:val="24"/>
        </w:rPr>
        <w:t xml:space="preserve">Our State’s </w:t>
      </w:r>
      <w:r>
        <w:rPr>
          <w:rFonts w:ascii="Arial" w:hAnsi="Arial" w:cs="Arial"/>
          <w:sz w:val="24"/>
          <w:szCs w:val="24"/>
        </w:rPr>
        <w:t>critical infrastructure, including energy, water, finance, and transportation</w:t>
      </w:r>
    </w:p>
    <w:p w14:paraId="2EF36ED7" w14:textId="77777777" w:rsidR="004D0DF9" w:rsidRPr="00F278D7" w:rsidRDefault="004D0DF9" w:rsidP="00F278D7">
      <w:pPr>
        <w:pStyle w:val="NoSpacing"/>
        <w:spacing w:line="223" w:lineRule="auto"/>
        <w:ind w:left="630"/>
        <w:rPr>
          <w:rFonts w:ascii="Arial" w:hAnsi="Arial" w:cs="Arial"/>
          <w:sz w:val="18"/>
          <w:szCs w:val="24"/>
        </w:rPr>
      </w:pPr>
    </w:p>
    <w:p w14:paraId="418F0E37" w14:textId="0A5BF68D" w:rsidR="008C1D4F" w:rsidRPr="001D2E0C" w:rsidRDefault="00BB6FBE" w:rsidP="00F278D7">
      <w:pPr>
        <w:pStyle w:val="NoSpacing"/>
        <w:numPr>
          <w:ilvl w:val="0"/>
          <w:numId w:val="28"/>
        </w:numPr>
        <w:spacing w:line="223" w:lineRule="auto"/>
        <w:ind w:left="630"/>
        <w:rPr>
          <w:rFonts w:ascii="Arial" w:hAnsi="Arial" w:cs="Arial"/>
          <w:sz w:val="24"/>
          <w:szCs w:val="24"/>
        </w:rPr>
      </w:pPr>
      <w:r>
        <w:rPr>
          <w:rFonts w:ascii="Arial" w:hAnsi="Arial" w:cs="Arial"/>
          <w:sz w:val="24"/>
          <w:szCs w:val="24"/>
        </w:rPr>
        <w:t>Markets may recover if the situation is resolved quickly</w:t>
      </w:r>
    </w:p>
    <w:p w14:paraId="2C4E8F44" w14:textId="77777777" w:rsidR="008C1D4F" w:rsidRDefault="008C1D4F">
      <w:pPr>
        <w:rPr>
          <w:rFonts w:ascii="Arial" w:hAnsi="Arial" w:cs="Arial"/>
          <w:b/>
          <w:sz w:val="24"/>
          <w:szCs w:val="24"/>
          <w:u w:val="single"/>
        </w:rPr>
        <w:sectPr w:rsidR="008C1D4F" w:rsidSect="001D2E0C">
          <w:pgSz w:w="7920" w:h="12240" w:code="6"/>
          <w:pgMar w:top="360" w:right="360" w:bottom="360" w:left="360" w:header="0" w:footer="144" w:gutter="0"/>
          <w:cols w:space="720"/>
          <w:docGrid w:linePitch="360"/>
        </w:sectPr>
      </w:pPr>
    </w:p>
    <w:p w14:paraId="7188C206" w14:textId="25F749ED" w:rsidR="00C81A04" w:rsidRPr="00421EF1" w:rsidRDefault="006D104C" w:rsidP="00E30123">
      <w:pPr>
        <w:pStyle w:val="Heading1"/>
      </w:pPr>
      <w:bookmarkStart w:id="7" w:name="_Toc529983843"/>
      <w:r w:rsidRPr="00C81A04">
        <w:lastRenderedPageBreak/>
        <w:t>State Profiles</w:t>
      </w:r>
      <w:r w:rsidR="00E30123">
        <w:br/>
      </w:r>
      <w:r w:rsidR="00EC53ED" w:rsidRPr="00E30123">
        <w:rPr>
          <w:i/>
          <w:u w:val="none"/>
        </w:rPr>
        <w:t>Our State</w:t>
      </w:r>
      <w:bookmarkEnd w:id="7"/>
      <w:r w:rsidR="005D0BB3" w:rsidRPr="00421EF1">
        <w:t xml:space="preserve"> </w:t>
      </w:r>
    </w:p>
    <w:p w14:paraId="5BF0AF56" w14:textId="55FD4D3B" w:rsidR="005D0BB3" w:rsidRPr="00DD14A8" w:rsidRDefault="005D0BB3" w:rsidP="00C81A04">
      <w:pPr>
        <w:pStyle w:val="NoSpacing"/>
        <w:rPr>
          <w:rFonts w:ascii="Arial" w:hAnsi="Arial" w:cs="Arial"/>
          <w:b/>
          <w:sz w:val="24"/>
          <w:szCs w:val="24"/>
        </w:rPr>
      </w:pPr>
      <w:r w:rsidRPr="00DD14A8">
        <w:rPr>
          <w:rFonts w:ascii="Arial" w:hAnsi="Arial" w:cs="Arial"/>
          <w:b/>
          <w:sz w:val="24"/>
          <w:szCs w:val="24"/>
        </w:rPr>
        <w:t>Geography</w:t>
      </w:r>
    </w:p>
    <w:p w14:paraId="53D26F37" w14:textId="43FC31C1" w:rsidR="00C81A04" w:rsidRDefault="00BB3F97" w:rsidP="00C81A04">
      <w:pPr>
        <w:pStyle w:val="NoSpacing"/>
        <w:numPr>
          <w:ilvl w:val="0"/>
          <w:numId w:val="18"/>
        </w:numPr>
        <w:rPr>
          <w:rFonts w:ascii="Arial" w:hAnsi="Arial" w:cs="Arial"/>
          <w:sz w:val="24"/>
          <w:szCs w:val="24"/>
        </w:rPr>
      </w:pPr>
      <w:r>
        <w:rPr>
          <w:rFonts w:ascii="Arial" w:hAnsi="Arial" w:cs="Arial"/>
          <w:sz w:val="24"/>
          <w:szCs w:val="24"/>
        </w:rPr>
        <w:t>Mid-sized state</w:t>
      </w:r>
    </w:p>
    <w:p w14:paraId="3D0D8B29" w14:textId="04F6D160" w:rsidR="00C81A04" w:rsidRDefault="00C81A04" w:rsidP="00C81A04">
      <w:pPr>
        <w:pStyle w:val="NoSpacing"/>
        <w:numPr>
          <w:ilvl w:val="2"/>
          <w:numId w:val="18"/>
        </w:numPr>
        <w:rPr>
          <w:rFonts w:ascii="Arial" w:hAnsi="Arial" w:cs="Arial"/>
          <w:sz w:val="24"/>
          <w:szCs w:val="24"/>
        </w:rPr>
      </w:pPr>
      <w:r w:rsidRPr="00DD14A8">
        <w:rPr>
          <w:rFonts w:ascii="Arial" w:hAnsi="Arial" w:cs="Arial"/>
          <w:sz w:val="24"/>
          <w:szCs w:val="24"/>
        </w:rPr>
        <w:t>Op</w:t>
      </w:r>
      <w:r>
        <w:rPr>
          <w:rFonts w:ascii="Arial" w:hAnsi="Arial" w:cs="Arial"/>
          <w:sz w:val="24"/>
          <w:szCs w:val="24"/>
        </w:rPr>
        <w:t>en interior with large forests</w:t>
      </w:r>
      <w:r w:rsidRPr="00DD14A8">
        <w:rPr>
          <w:rFonts w:ascii="Arial" w:hAnsi="Arial" w:cs="Arial"/>
          <w:sz w:val="24"/>
          <w:szCs w:val="24"/>
        </w:rPr>
        <w:t xml:space="preserve"> and agriculturally rich p</w:t>
      </w:r>
      <w:r>
        <w:rPr>
          <w:rFonts w:ascii="Arial" w:hAnsi="Arial" w:cs="Arial"/>
          <w:sz w:val="24"/>
          <w:szCs w:val="24"/>
        </w:rPr>
        <w:t>l</w:t>
      </w:r>
      <w:r w:rsidRPr="00DD14A8">
        <w:rPr>
          <w:rFonts w:ascii="Arial" w:hAnsi="Arial" w:cs="Arial"/>
          <w:sz w:val="24"/>
          <w:szCs w:val="24"/>
        </w:rPr>
        <w:t>ains</w:t>
      </w:r>
      <w:r>
        <w:rPr>
          <w:rFonts w:ascii="Arial" w:hAnsi="Arial" w:cs="Arial"/>
          <w:sz w:val="24"/>
          <w:szCs w:val="24"/>
        </w:rPr>
        <w:t xml:space="preserve"> region along eastern border</w:t>
      </w:r>
    </w:p>
    <w:p w14:paraId="0BCB06DE" w14:textId="1637903E" w:rsidR="00C81A04" w:rsidRDefault="00C81A04" w:rsidP="00C81A04">
      <w:pPr>
        <w:pStyle w:val="NoSpacing"/>
        <w:numPr>
          <w:ilvl w:val="2"/>
          <w:numId w:val="18"/>
        </w:numPr>
        <w:rPr>
          <w:rFonts w:ascii="Arial" w:hAnsi="Arial" w:cs="Arial"/>
          <w:sz w:val="24"/>
          <w:szCs w:val="24"/>
        </w:rPr>
      </w:pPr>
      <w:r>
        <w:rPr>
          <w:rFonts w:ascii="Arial" w:hAnsi="Arial" w:cs="Arial"/>
          <w:sz w:val="24"/>
          <w:szCs w:val="24"/>
        </w:rPr>
        <w:t>Capital l</w:t>
      </w:r>
      <w:r w:rsidR="004D43DE">
        <w:rPr>
          <w:rFonts w:ascii="Arial" w:hAnsi="Arial" w:cs="Arial"/>
          <w:sz w:val="24"/>
          <w:szCs w:val="24"/>
        </w:rPr>
        <w:t>ocated in western region</w:t>
      </w:r>
      <w:r>
        <w:rPr>
          <w:rFonts w:ascii="Arial" w:hAnsi="Arial" w:cs="Arial"/>
          <w:sz w:val="24"/>
          <w:szCs w:val="24"/>
        </w:rPr>
        <w:t xml:space="preserve">, far from </w:t>
      </w:r>
      <w:r w:rsidR="0094331E">
        <w:rPr>
          <w:rFonts w:ascii="Arial" w:hAnsi="Arial" w:cs="Arial"/>
          <w:sz w:val="24"/>
          <w:szCs w:val="24"/>
        </w:rPr>
        <w:t>Our State-Other State</w:t>
      </w:r>
      <w:r>
        <w:rPr>
          <w:rFonts w:ascii="Arial" w:hAnsi="Arial" w:cs="Arial"/>
          <w:sz w:val="24"/>
          <w:szCs w:val="24"/>
        </w:rPr>
        <w:t xml:space="preserve"> border</w:t>
      </w:r>
    </w:p>
    <w:p w14:paraId="0670C739" w14:textId="2C7E3687" w:rsidR="00C81A04" w:rsidRPr="00C81A04" w:rsidRDefault="00C81A04" w:rsidP="00C81A04">
      <w:pPr>
        <w:pStyle w:val="NoSpacing"/>
        <w:numPr>
          <w:ilvl w:val="3"/>
          <w:numId w:val="18"/>
        </w:numPr>
        <w:rPr>
          <w:rFonts w:ascii="Arial" w:hAnsi="Arial" w:cs="Arial"/>
          <w:sz w:val="24"/>
          <w:szCs w:val="24"/>
        </w:rPr>
      </w:pPr>
      <w:r>
        <w:rPr>
          <w:rFonts w:ascii="Arial" w:hAnsi="Arial" w:cs="Arial"/>
          <w:sz w:val="24"/>
          <w:szCs w:val="24"/>
        </w:rPr>
        <w:t xml:space="preserve">The capital is the most population dense city in </w:t>
      </w:r>
      <w:r w:rsidR="00EC53ED">
        <w:rPr>
          <w:rFonts w:ascii="Arial" w:hAnsi="Arial" w:cs="Arial"/>
          <w:sz w:val="24"/>
          <w:szCs w:val="24"/>
        </w:rPr>
        <w:t>Our State</w:t>
      </w:r>
    </w:p>
    <w:p w14:paraId="3B8359BF" w14:textId="0607FB72" w:rsidR="005D0BB3" w:rsidRPr="00DD14A8" w:rsidRDefault="00C81A04" w:rsidP="00C81A04">
      <w:pPr>
        <w:pStyle w:val="NoSpacing"/>
        <w:numPr>
          <w:ilvl w:val="0"/>
          <w:numId w:val="18"/>
        </w:numPr>
        <w:rPr>
          <w:rFonts w:ascii="Arial" w:hAnsi="Arial" w:cs="Arial"/>
          <w:sz w:val="24"/>
          <w:szCs w:val="24"/>
        </w:rPr>
      </w:pPr>
      <w:r>
        <w:rPr>
          <w:rFonts w:ascii="Arial" w:hAnsi="Arial" w:cs="Arial"/>
          <w:sz w:val="24"/>
          <w:szCs w:val="24"/>
        </w:rPr>
        <w:t>Resources</w:t>
      </w:r>
      <w:r w:rsidR="00BB3F97">
        <w:rPr>
          <w:rFonts w:ascii="Arial" w:hAnsi="Arial" w:cs="Arial"/>
          <w:sz w:val="24"/>
          <w:szCs w:val="24"/>
        </w:rPr>
        <w:t xml:space="preserve"> </w:t>
      </w:r>
    </w:p>
    <w:p w14:paraId="3C344A42" w14:textId="2F56F7BD" w:rsidR="00DD14A8" w:rsidRDefault="00DD14A8" w:rsidP="00C81A04">
      <w:pPr>
        <w:pStyle w:val="NoSpacing"/>
        <w:numPr>
          <w:ilvl w:val="2"/>
          <w:numId w:val="18"/>
        </w:numPr>
        <w:rPr>
          <w:rFonts w:ascii="Arial" w:hAnsi="Arial" w:cs="Arial"/>
          <w:sz w:val="24"/>
          <w:szCs w:val="24"/>
        </w:rPr>
      </w:pPr>
      <w:r>
        <w:rPr>
          <w:rFonts w:ascii="Arial" w:hAnsi="Arial" w:cs="Arial"/>
          <w:sz w:val="24"/>
          <w:szCs w:val="24"/>
        </w:rPr>
        <w:t>Abundance of basic minerals, such as iron and copper, strong agriculture</w:t>
      </w:r>
      <w:r w:rsidR="001C61BD">
        <w:rPr>
          <w:rFonts w:ascii="Arial" w:hAnsi="Arial" w:cs="Arial"/>
          <w:sz w:val="24"/>
          <w:szCs w:val="24"/>
        </w:rPr>
        <w:t>,</w:t>
      </w:r>
      <w:r>
        <w:rPr>
          <w:rFonts w:ascii="Arial" w:hAnsi="Arial" w:cs="Arial"/>
          <w:sz w:val="24"/>
          <w:szCs w:val="24"/>
        </w:rPr>
        <w:t xml:space="preserve"> an</w:t>
      </w:r>
      <w:r w:rsidR="00793F8F">
        <w:rPr>
          <w:rFonts w:ascii="Arial" w:hAnsi="Arial" w:cs="Arial"/>
          <w:sz w:val="24"/>
          <w:szCs w:val="24"/>
        </w:rPr>
        <w:t>d abundant</w:t>
      </w:r>
      <w:r>
        <w:rPr>
          <w:rFonts w:ascii="Arial" w:hAnsi="Arial" w:cs="Arial"/>
          <w:sz w:val="24"/>
          <w:szCs w:val="24"/>
        </w:rPr>
        <w:t xml:space="preserve"> </w:t>
      </w:r>
      <w:r w:rsidR="00793F8F">
        <w:rPr>
          <w:rFonts w:ascii="Arial" w:hAnsi="Arial" w:cs="Arial"/>
          <w:sz w:val="24"/>
          <w:szCs w:val="24"/>
        </w:rPr>
        <w:t>lumber</w:t>
      </w:r>
    </w:p>
    <w:p w14:paraId="3D119E2B" w14:textId="24D5BF4B" w:rsidR="00DD14A8" w:rsidRPr="00D621AE" w:rsidRDefault="00DD14A8" w:rsidP="00C81A04">
      <w:pPr>
        <w:pStyle w:val="NoSpacing"/>
        <w:numPr>
          <w:ilvl w:val="2"/>
          <w:numId w:val="18"/>
        </w:numPr>
        <w:rPr>
          <w:rFonts w:ascii="Arial" w:hAnsi="Arial" w:cs="Arial"/>
          <w:sz w:val="24"/>
          <w:szCs w:val="24"/>
        </w:rPr>
      </w:pPr>
      <w:r>
        <w:rPr>
          <w:rFonts w:ascii="Arial" w:hAnsi="Arial" w:cs="Arial"/>
          <w:sz w:val="24"/>
          <w:szCs w:val="24"/>
        </w:rPr>
        <w:t xml:space="preserve">Poor in rare earth minerals and other resources necessary for high tech </w:t>
      </w:r>
      <w:r w:rsidR="001C61BD" w:rsidRPr="00D621AE">
        <w:rPr>
          <w:rFonts w:ascii="Arial" w:hAnsi="Arial" w:cs="Arial"/>
          <w:sz w:val="24"/>
          <w:szCs w:val="24"/>
        </w:rPr>
        <w:t>manu</w:t>
      </w:r>
      <w:r w:rsidR="001C61BD">
        <w:rPr>
          <w:rFonts w:ascii="Arial" w:hAnsi="Arial" w:cs="Arial"/>
          <w:sz w:val="24"/>
          <w:szCs w:val="24"/>
        </w:rPr>
        <w:t>fact</w:t>
      </w:r>
      <w:r w:rsidR="001C61BD" w:rsidRPr="00D621AE">
        <w:rPr>
          <w:rFonts w:ascii="Arial" w:hAnsi="Arial" w:cs="Arial"/>
          <w:sz w:val="24"/>
          <w:szCs w:val="24"/>
        </w:rPr>
        <w:t>uring</w:t>
      </w:r>
    </w:p>
    <w:p w14:paraId="738486CB" w14:textId="05F25BD6" w:rsidR="00C81A04" w:rsidRPr="00D621AE" w:rsidRDefault="00C81A04" w:rsidP="00C81A04">
      <w:pPr>
        <w:pStyle w:val="NoSpacing"/>
        <w:numPr>
          <w:ilvl w:val="1"/>
          <w:numId w:val="18"/>
        </w:numPr>
        <w:rPr>
          <w:rFonts w:ascii="Arial" w:hAnsi="Arial" w:cs="Arial"/>
          <w:sz w:val="24"/>
          <w:szCs w:val="24"/>
        </w:rPr>
      </w:pPr>
      <w:r w:rsidRPr="00D621AE">
        <w:rPr>
          <w:rFonts w:ascii="Arial" w:hAnsi="Arial" w:cs="Arial"/>
          <w:sz w:val="24"/>
          <w:szCs w:val="24"/>
        </w:rPr>
        <w:t>Borders</w:t>
      </w:r>
    </w:p>
    <w:p w14:paraId="67EDA971" w14:textId="5F30B4B6" w:rsidR="005D0BB3" w:rsidRPr="00D621AE" w:rsidRDefault="005D0BB3" w:rsidP="00C81A04">
      <w:pPr>
        <w:pStyle w:val="NoSpacing"/>
        <w:numPr>
          <w:ilvl w:val="2"/>
          <w:numId w:val="18"/>
        </w:numPr>
        <w:rPr>
          <w:rFonts w:ascii="Arial" w:hAnsi="Arial" w:cs="Arial"/>
          <w:sz w:val="24"/>
          <w:szCs w:val="24"/>
        </w:rPr>
      </w:pPr>
      <w:r w:rsidRPr="00D621AE">
        <w:rPr>
          <w:rFonts w:ascii="Arial" w:hAnsi="Arial" w:cs="Arial"/>
          <w:sz w:val="24"/>
          <w:szCs w:val="24"/>
        </w:rPr>
        <w:t>Eastern border</w:t>
      </w:r>
      <w:r w:rsidR="001C61BD">
        <w:rPr>
          <w:rFonts w:ascii="Arial" w:hAnsi="Arial" w:cs="Arial"/>
          <w:sz w:val="24"/>
          <w:szCs w:val="24"/>
        </w:rPr>
        <w:t>:</w:t>
      </w:r>
      <w:r w:rsidRPr="00D621AE">
        <w:rPr>
          <w:rFonts w:ascii="Arial" w:hAnsi="Arial" w:cs="Arial"/>
          <w:sz w:val="24"/>
          <w:szCs w:val="24"/>
        </w:rPr>
        <w:t xml:space="preserve"> open terrain, shared with </w:t>
      </w:r>
      <w:r w:rsidR="00EC53ED">
        <w:rPr>
          <w:rFonts w:ascii="Arial" w:hAnsi="Arial" w:cs="Arial"/>
          <w:sz w:val="24"/>
          <w:szCs w:val="24"/>
        </w:rPr>
        <w:t>Other State</w:t>
      </w:r>
    </w:p>
    <w:p w14:paraId="238A3B61" w14:textId="42DF9324" w:rsidR="005D0BB3" w:rsidRPr="00D621AE" w:rsidRDefault="005D0BB3" w:rsidP="00C81A04">
      <w:pPr>
        <w:pStyle w:val="NoSpacing"/>
        <w:numPr>
          <w:ilvl w:val="2"/>
          <w:numId w:val="18"/>
        </w:numPr>
        <w:rPr>
          <w:rFonts w:ascii="Arial" w:hAnsi="Arial" w:cs="Arial"/>
          <w:sz w:val="24"/>
          <w:szCs w:val="24"/>
        </w:rPr>
      </w:pPr>
      <w:r w:rsidRPr="00D621AE">
        <w:rPr>
          <w:rFonts w:ascii="Arial" w:hAnsi="Arial" w:cs="Arial"/>
          <w:sz w:val="24"/>
          <w:szCs w:val="24"/>
        </w:rPr>
        <w:t xml:space="preserve">Southern </w:t>
      </w:r>
      <w:r w:rsidR="001C61BD">
        <w:rPr>
          <w:rFonts w:ascii="Arial" w:hAnsi="Arial" w:cs="Arial"/>
          <w:sz w:val="24"/>
          <w:szCs w:val="24"/>
        </w:rPr>
        <w:t>border:</w:t>
      </w:r>
      <w:r w:rsidRPr="00D621AE">
        <w:rPr>
          <w:rFonts w:ascii="Arial" w:hAnsi="Arial" w:cs="Arial"/>
          <w:sz w:val="24"/>
          <w:szCs w:val="24"/>
        </w:rPr>
        <w:t xml:space="preserve"> coastal, shared maritime border with </w:t>
      </w:r>
      <w:r w:rsidR="00EC53ED">
        <w:rPr>
          <w:rFonts w:ascii="Arial" w:hAnsi="Arial" w:cs="Arial"/>
          <w:sz w:val="24"/>
          <w:szCs w:val="24"/>
        </w:rPr>
        <w:t>Other State</w:t>
      </w:r>
    </w:p>
    <w:p w14:paraId="248C0947" w14:textId="3241D459" w:rsidR="00F60933" w:rsidRPr="00D621AE" w:rsidRDefault="005D0BB3" w:rsidP="00D621AE">
      <w:pPr>
        <w:pStyle w:val="NoSpacing"/>
        <w:numPr>
          <w:ilvl w:val="2"/>
          <w:numId w:val="18"/>
        </w:numPr>
        <w:rPr>
          <w:rFonts w:ascii="Arial" w:hAnsi="Arial" w:cs="Arial"/>
          <w:sz w:val="24"/>
          <w:szCs w:val="24"/>
        </w:rPr>
      </w:pPr>
      <w:r w:rsidRPr="00D621AE">
        <w:rPr>
          <w:rFonts w:ascii="Arial" w:hAnsi="Arial" w:cs="Arial"/>
          <w:sz w:val="24"/>
          <w:szCs w:val="24"/>
        </w:rPr>
        <w:t>West/Northern borders</w:t>
      </w:r>
      <w:r w:rsidR="001C61BD">
        <w:rPr>
          <w:rFonts w:ascii="Arial" w:hAnsi="Arial" w:cs="Arial"/>
          <w:sz w:val="24"/>
          <w:szCs w:val="24"/>
        </w:rPr>
        <w:t>:</w:t>
      </w:r>
      <w:r w:rsidRPr="00D621AE">
        <w:rPr>
          <w:rFonts w:ascii="Arial" w:hAnsi="Arial" w:cs="Arial"/>
          <w:sz w:val="24"/>
          <w:szCs w:val="24"/>
        </w:rPr>
        <w:t xml:space="preserve"> mountainous and difficult to pass</w:t>
      </w:r>
      <w:r w:rsidR="00793F8F" w:rsidRPr="00D621AE">
        <w:rPr>
          <w:rFonts w:ascii="Arial" w:hAnsi="Arial" w:cs="Arial"/>
          <w:sz w:val="24"/>
          <w:szCs w:val="24"/>
        </w:rPr>
        <w:t>, shared with neutral third-party states</w:t>
      </w:r>
    </w:p>
    <w:p w14:paraId="7BD25D35" w14:textId="77777777" w:rsidR="00793F8F" w:rsidRPr="00D621AE" w:rsidRDefault="00793F8F" w:rsidP="007550F2">
      <w:pPr>
        <w:pStyle w:val="NoSpacing"/>
        <w:ind w:left="1800"/>
        <w:rPr>
          <w:rFonts w:ascii="Arial" w:hAnsi="Arial" w:cs="Arial"/>
          <w:sz w:val="24"/>
          <w:szCs w:val="24"/>
        </w:rPr>
      </w:pPr>
    </w:p>
    <w:p w14:paraId="1E066E7A" w14:textId="13F46A9B" w:rsidR="009C30C0" w:rsidRPr="00D621AE" w:rsidRDefault="009C30C0" w:rsidP="00C81A04">
      <w:pPr>
        <w:pStyle w:val="NoSpacing"/>
        <w:rPr>
          <w:rFonts w:ascii="Arial" w:hAnsi="Arial" w:cs="Arial"/>
          <w:b/>
          <w:sz w:val="24"/>
          <w:szCs w:val="24"/>
        </w:rPr>
      </w:pPr>
      <w:r w:rsidRPr="00D621AE">
        <w:rPr>
          <w:rFonts w:ascii="Arial" w:hAnsi="Arial" w:cs="Arial"/>
          <w:b/>
          <w:sz w:val="24"/>
          <w:szCs w:val="24"/>
        </w:rPr>
        <w:t>Diplomatic</w:t>
      </w:r>
    </w:p>
    <w:p w14:paraId="0ADF4FAC" w14:textId="77777777" w:rsidR="002045BF" w:rsidRPr="00D621AE" w:rsidRDefault="002045BF" w:rsidP="002045BF">
      <w:pPr>
        <w:pStyle w:val="NoSpacing"/>
        <w:numPr>
          <w:ilvl w:val="1"/>
          <w:numId w:val="18"/>
        </w:numPr>
        <w:rPr>
          <w:rFonts w:ascii="Arial" w:hAnsi="Arial" w:cs="Arial"/>
          <w:sz w:val="24"/>
          <w:szCs w:val="24"/>
        </w:rPr>
      </w:pPr>
      <w:r w:rsidRPr="00D621AE">
        <w:rPr>
          <w:rFonts w:ascii="Arial" w:hAnsi="Arial" w:cs="Arial"/>
          <w:sz w:val="24"/>
          <w:szCs w:val="24"/>
        </w:rPr>
        <w:t>Leader in global intergovernmental organizations (IGOs)</w:t>
      </w:r>
    </w:p>
    <w:p w14:paraId="34004025" w14:textId="1802EDA6" w:rsidR="002045BF" w:rsidRPr="00D621AE" w:rsidRDefault="002045BF" w:rsidP="002045BF">
      <w:pPr>
        <w:pStyle w:val="NoSpacing"/>
        <w:numPr>
          <w:ilvl w:val="2"/>
          <w:numId w:val="18"/>
        </w:numPr>
        <w:rPr>
          <w:rFonts w:ascii="Arial" w:hAnsi="Arial" w:cs="Arial"/>
          <w:sz w:val="24"/>
          <w:szCs w:val="24"/>
        </w:rPr>
      </w:pPr>
      <w:r w:rsidRPr="00D621AE">
        <w:rPr>
          <w:rFonts w:ascii="Arial" w:hAnsi="Arial" w:cs="Arial"/>
          <w:sz w:val="24"/>
          <w:szCs w:val="24"/>
        </w:rPr>
        <w:t>UN Security Council Member (non-permanent)</w:t>
      </w:r>
    </w:p>
    <w:p w14:paraId="08A989EF" w14:textId="20B75219" w:rsidR="002045BF" w:rsidRPr="00D621AE" w:rsidRDefault="002045BF" w:rsidP="002045BF">
      <w:pPr>
        <w:pStyle w:val="NoSpacing"/>
        <w:numPr>
          <w:ilvl w:val="2"/>
          <w:numId w:val="18"/>
        </w:numPr>
        <w:rPr>
          <w:rFonts w:ascii="Arial" w:hAnsi="Arial" w:cs="Arial"/>
          <w:sz w:val="24"/>
          <w:szCs w:val="24"/>
        </w:rPr>
      </w:pPr>
      <w:r w:rsidRPr="00D621AE">
        <w:rPr>
          <w:rFonts w:ascii="Arial" w:hAnsi="Arial" w:cs="Arial"/>
          <w:sz w:val="24"/>
          <w:szCs w:val="24"/>
        </w:rPr>
        <w:t xml:space="preserve">Member of a large collective-defense organization (CDO) </w:t>
      </w:r>
    </w:p>
    <w:p w14:paraId="6B1D5C08" w14:textId="77777777" w:rsidR="002045BF" w:rsidRPr="00D621AE" w:rsidRDefault="002045BF" w:rsidP="002045BF">
      <w:pPr>
        <w:pStyle w:val="NoSpacing"/>
        <w:numPr>
          <w:ilvl w:val="1"/>
          <w:numId w:val="18"/>
        </w:numPr>
        <w:rPr>
          <w:rFonts w:ascii="Arial" w:hAnsi="Arial" w:cs="Arial"/>
          <w:sz w:val="24"/>
          <w:szCs w:val="24"/>
        </w:rPr>
      </w:pPr>
      <w:r w:rsidRPr="00D621AE">
        <w:rPr>
          <w:rFonts w:ascii="Arial" w:hAnsi="Arial" w:cs="Arial"/>
          <w:sz w:val="24"/>
          <w:szCs w:val="24"/>
        </w:rPr>
        <w:t>Member of major economic IGOs</w:t>
      </w:r>
    </w:p>
    <w:p w14:paraId="60608050" w14:textId="77777777" w:rsidR="002045BF" w:rsidRPr="00D621AE" w:rsidRDefault="002045BF" w:rsidP="002045BF">
      <w:pPr>
        <w:pStyle w:val="NoSpacing"/>
        <w:numPr>
          <w:ilvl w:val="2"/>
          <w:numId w:val="18"/>
        </w:numPr>
        <w:rPr>
          <w:rFonts w:ascii="Arial" w:hAnsi="Arial" w:cs="Arial"/>
          <w:sz w:val="24"/>
          <w:szCs w:val="24"/>
        </w:rPr>
      </w:pPr>
      <w:r w:rsidRPr="00D621AE">
        <w:rPr>
          <w:rFonts w:ascii="Arial" w:hAnsi="Arial" w:cs="Arial"/>
          <w:sz w:val="24"/>
          <w:szCs w:val="24"/>
        </w:rPr>
        <w:t>World Bank/International Monetary Fund</w:t>
      </w:r>
    </w:p>
    <w:p w14:paraId="71275BFE" w14:textId="77777777" w:rsidR="002045BF" w:rsidRPr="00D621AE" w:rsidRDefault="002045BF" w:rsidP="002045BF">
      <w:pPr>
        <w:pStyle w:val="NoSpacing"/>
        <w:numPr>
          <w:ilvl w:val="2"/>
          <w:numId w:val="18"/>
        </w:numPr>
        <w:rPr>
          <w:rFonts w:ascii="Arial" w:hAnsi="Arial" w:cs="Arial"/>
          <w:sz w:val="24"/>
          <w:szCs w:val="24"/>
        </w:rPr>
      </w:pPr>
      <w:r w:rsidRPr="00D621AE">
        <w:rPr>
          <w:rFonts w:ascii="Arial" w:hAnsi="Arial" w:cs="Arial"/>
          <w:sz w:val="24"/>
          <w:szCs w:val="24"/>
        </w:rPr>
        <w:t>World Trade Organization</w:t>
      </w:r>
    </w:p>
    <w:p w14:paraId="5CED73F5" w14:textId="77777777" w:rsidR="002045BF" w:rsidRPr="00D621AE" w:rsidRDefault="002045BF" w:rsidP="002045BF">
      <w:pPr>
        <w:pStyle w:val="NoSpacing"/>
        <w:numPr>
          <w:ilvl w:val="1"/>
          <w:numId w:val="18"/>
        </w:numPr>
        <w:rPr>
          <w:rFonts w:ascii="Arial" w:hAnsi="Arial" w:cs="Arial"/>
          <w:sz w:val="24"/>
          <w:szCs w:val="24"/>
        </w:rPr>
      </w:pPr>
      <w:r w:rsidRPr="00D621AE">
        <w:rPr>
          <w:rFonts w:ascii="Arial" w:hAnsi="Arial" w:cs="Arial"/>
          <w:sz w:val="24"/>
          <w:szCs w:val="24"/>
        </w:rPr>
        <w:t>Founding member of regional IGO</w:t>
      </w:r>
    </w:p>
    <w:p w14:paraId="1C8673A5" w14:textId="77777777" w:rsidR="002045BF" w:rsidRPr="00D621AE" w:rsidRDefault="002045BF" w:rsidP="002045BF">
      <w:pPr>
        <w:pStyle w:val="NoSpacing"/>
        <w:numPr>
          <w:ilvl w:val="1"/>
          <w:numId w:val="18"/>
        </w:numPr>
        <w:rPr>
          <w:rFonts w:ascii="Arial" w:hAnsi="Arial" w:cs="Arial"/>
          <w:sz w:val="24"/>
          <w:szCs w:val="24"/>
        </w:rPr>
      </w:pPr>
      <w:r w:rsidRPr="00D621AE">
        <w:rPr>
          <w:rFonts w:ascii="Arial" w:hAnsi="Arial" w:cs="Arial"/>
          <w:sz w:val="24"/>
          <w:szCs w:val="24"/>
        </w:rPr>
        <w:t>Strong, well-funded diplomatic corps</w:t>
      </w:r>
    </w:p>
    <w:p w14:paraId="6D0F3B29" w14:textId="280DEE0C" w:rsidR="002045BF" w:rsidRPr="00D621AE" w:rsidRDefault="002045BF" w:rsidP="002045BF">
      <w:pPr>
        <w:pStyle w:val="NoSpacing"/>
        <w:numPr>
          <w:ilvl w:val="2"/>
          <w:numId w:val="18"/>
        </w:numPr>
        <w:rPr>
          <w:rFonts w:ascii="Arial" w:hAnsi="Arial" w:cs="Arial"/>
          <w:sz w:val="24"/>
          <w:szCs w:val="24"/>
        </w:rPr>
      </w:pPr>
      <w:r w:rsidRPr="00D621AE">
        <w:rPr>
          <w:rFonts w:ascii="Arial" w:hAnsi="Arial" w:cs="Arial"/>
          <w:sz w:val="24"/>
          <w:szCs w:val="24"/>
        </w:rPr>
        <w:t>Strong diplomatic presence in most countries</w:t>
      </w:r>
    </w:p>
    <w:p w14:paraId="22AA806C" w14:textId="426A84FE" w:rsidR="00F60933" w:rsidRPr="00D621AE" w:rsidRDefault="002045BF" w:rsidP="00C81A04">
      <w:pPr>
        <w:pStyle w:val="NoSpacing"/>
        <w:numPr>
          <w:ilvl w:val="2"/>
          <w:numId w:val="18"/>
        </w:numPr>
        <w:rPr>
          <w:rFonts w:ascii="Arial" w:hAnsi="Arial" w:cs="Arial"/>
          <w:sz w:val="24"/>
          <w:szCs w:val="24"/>
        </w:rPr>
      </w:pPr>
      <w:r w:rsidRPr="00D621AE">
        <w:rPr>
          <w:rFonts w:ascii="Arial" w:hAnsi="Arial" w:cs="Arial"/>
          <w:sz w:val="24"/>
          <w:szCs w:val="24"/>
        </w:rPr>
        <w:t xml:space="preserve">Strong diplomatic mission in </w:t>
      </w:r>
      <w:r w:rsidR="00EC53ED">
        <w:rPr>
          <w:rFonts w:ascii="Arial" w:hAnsi="Arial" w:cs="Arial"/>
          <w:sz w:val="24"/>
          <w:szCs w:val="24"/>
        </w:rPr>
        <w:t>Other State</w:t>
      </w:r>
    </w:p>
    <w:p w14:paraId="59C7905D" w14:textId="0B6F316B" w:rsidR="001C61BD" w:rsidRDefault="001C61BD" w:rsidP="00C81A04">
      <w:pPr>
        <w:pStyle w:val="NoSpacing"/>
        <w:rPr>
          <w:rFonts w:ascii="Arial" w:hAnsi="Arial" w:cs="Arial"/>
          <w:sz w:val="24"/>
          <w:szCs w:val="24"/>
        </w:rPr>
      </w:pPr>
    </w:p>
    <w:p w14:paraId="43C79C27" w14:textId="77777777" w:rsidR="001C61BD" w:rsidRDefault="001C61BD" w:rsidP="00C81A04">
      <w:pPr>
        <w:pStyle w:val="NoSpacing"/>
        <w:rPr>
          <w:rFonts w:ascii="Arial" w:hAnsi="Arial" w:cs="Arial"/>
          <w:sz w:val="24"/>
          <w:szCs w:val="24"/>
        </w:rPr>
        <w:sectPr w:rsidR="001C61BD" w:rsidSect="001D2E0C">
          <w:pgSz w:w="7920" w:h="12240" w:code="6"/>
          <w:pgMar w:top="360" w:right="360" w:bottom="360" w:left="360" w:header="0" w:footer="144" w:gutter="0"/>
          <w:cols w:space="720"/>
          <w:docGrid w:linePitch="360"/>
        </w:sectPr>
      </w:pPr>
    </w:p>
    <w:p w14:paraId="476822BC" w14:textId="2FBB9388" w:rsidR="002045BF" w:rsidRDefault="002045BF" w:rsidP="00C81A04">
      <w:pPr>
        <w:pStyle w:val="NoSpacing"/>
        <w:rPr>
          <w:rFonts w:ascii="Arial" w:hAnsi="Arial" w:cs="Arial"/>
          <w:sz w:val="24"/>
          <w:szCs w:val="24"/>
        </w:rPr>
      </w:pPr>
    </w:p>
    <w:p w14:paraId="4A179701" w14:textId="77777777" w:rsidR="001C61BD" w:rsidRPr="001C61BD" w:rsidRDefault="001C61BD" w:rsidP="00C81A04">
      <w:pPr>
        <w:pStyle w:val="NoSpacing"/>
        <w:rPr>
          <w:rFonts w:ascii="Arial" w:hAnsi="Arial" w:cs="Arial"/>
          <w:sz w:val="24"/>
          <w:szCs w:val="24"/>
        </w:rPr>
      </w:pPr>
    </w:p>
    <w:p w14:paraId="06E2C527" w14:textId="6506EB59" w:rsidR="006A16FD" w:rsidRDefault="00C81A04" w:rsidP="006A16FD">
      <w:pPr>
        <w:pStyle w:val="NoSpacing"/>
        <w:rPr>
          <w:rFonts w:ascii="Arial" w:hAnsi="Arial" w:cs="Arial"/>
          <w:b/>
          <w:sz w:val="24"/>
          <w:szCs w:val="24"/>
        </w:rPr>
      </w:pPr>
      <w:r w:rsidRPr="00D621AE">
        <w:rPr>
          <w:rFonts w:ascii="Arial" w:hAnsi="Arial" w:cs="Arial"/>
          <w:b/>
          <w:sz w:val="24"/>
          <w:szCs w:val="24"/>
        </w:rPr>
        <w:t>Intelligence</w:t>
      </w:r>
    </w:p>
    <w:p w14:paraId="58E0C876" w14:textId="4640F85A" w:rsidR="006A16FD" w:rsidRDefault="00EC53ED" w:rsidP="006A16FD">
      <w:pPr>
        <w:pStyle w:val="NoSpacing"/>
        <w:numPr>
          <w:ilvl w:val="1"/>
          <w:numId w:val="18"/>
        </w:numPr>
        <w:rPr>
          <w:rFonts w:ascii="Arial" w:hAnsi="Arial" w:cs="Arial"/>
          <w:sz w:val="24"/>
          <w:szCs w:val="24"/>
        </w:rPr>
      </w:pPr>
      <w:r>
        <w:rPr>
          <w:rFonts w:ascii="Arial" w:hAnsi="Arial" w:cs="Arial"/>
          <w:sz w:val="24"/>
          <w:szCs w:val="24"/>
        </w:rPr>
        <w:t>Our State</w:t>
      </w:r>
      <w:r w:rsidR="006A16FD">
        <w:rPr>
          <w:rFonts w:ascii="Arial" w:hAnsi="Arial" w:cs="Arial"/>
          <w:sz w:val="24"/>
          <w:szCs w:val="24"/>
        </w:rPr>
        <w:t>’s cyber capabilities are house</w:t>
      </w:r>
      <w:r w:rsidR="00CF1A1B">
        <w:rPr>
          <w:rFonts w:ascii="Arial" w:hAnsi="Arial" w:cs="Arial"/>
          <w:sz w:val="24"/>
          <w:szCs w:val="24"/>
        </w:rPr>
        <w:t>d</w:t>
      </w:r>
      <w:r w:rsidR="006A16FD">
        <w:rPr>
          <w:rFonts w:ascii="Arial" w:hAnsi="Arial" w:cs="Arial"/>
          <w:sz w:val="24"/>
          <w:szCs w:val="24"/>
        </w:rPr>
        <w:t xml:space="preserve"> in the intelligence community</w:t>
      </w:r>
    </w:p>
    <w:p w14:paraId="30E38644" w14:textId="5EA639F1" w:rsidR="006A16FD" w:rsidRPr="00D621AE" w:rsidRDefault="006A16FD" w:rsidP="006A16FD">
      <w:pPr>
        <w:pStyle w:val="NoSpacing"/>
        <w:numPr>
          <w:ilvl w:val="2"/>
          <w:numId w:val="18"/>
        </w:numPr>
        <w:ind w:left="720"/>
        <w:rPr>
          <w:rFonts w:ascii="Arial" w:hAnsi="Arial" w:cs="Arial"/>
          <w:sz w:val="24"/>
          <w:szCs w:val="24"/>
        </w:rPr>
      </w:pPr>
      <w:r>
        <w:rPr>
          <w:rFonts w:ascii="Arial" w:hAnsi="Arial" w:cs="Arial"/>
          <w:sz w:val="24"/>
          <w:szCs w:val="24"/>
        </w:rPr>
        <w:t>Cyber efforts are coordinated with other government entities (defense, state, etc.)</w:t>
      </w:r>
    </w:p>
    <w:p w14:paraId="5219993E" w14:textId="716A7AC3" w:rsidR="00143941" w:rsidRPr="001C61BD" w:rsidRDefault="006A16FD" w:rsidP="00CA707B">
      <w:pPr>
        <w:pStyle w:val="NoSpacing"/>
        <w:numPr>
          <w:ilvl w:val="2"/>
          <w:numId w:val="18"/>
        </w:numPr>
        <w:ind w:left="720"/>
        <w:rPr>
          <w:rFonts w:ascii="Arial" w:hAnsi="Arial" w:cs="Arial"/>
          <w:sz w:val="24"/>
          <w:szCs w:val="24"/>
        </w:rPr>
      </w:pPr>
      <w:r w:rsidRPr="001C61BD">
        <w:rPr>
          <w:rFonts w:ascii="Arial" w:hAnsi="Arial" w:cs="Arial"/>
          <w:sz w:val="24"/>
          <w:szCs w:val="24"/>
        </w:rPr>
        <w:t>Standalone and integrated offensive cyber capability</w:t>
      </w:r>
    </w:p>
    <w:p w14:paraId="0199E541" w14:textId="6532349F" w:rsidR="006A16FD" w:rsidRDefault="006A16FD" w:rsidP="006A16FD">
      <w:pPr>
        <w:pStyle w:val="NoSpacing"/>
        <w:numPr>
          <w:ilvl w:val="3"/>
          <w:numId w:val="18"/>
        </w:numPr>
        <w:ind w:left="1440"/>
        <w:rPr>
          <w:rFonts w:ascii="Arial" w:hAnsi="Arial" w:cs="Arial"/>
          <w:sz w:val="24"/>
          <w:szCs w:val="24"/>
        </w:rPr>
      </w:pPr>
      <w:r>
        <w:rPr>
          <w:rFonts w:ascii="Arial" w:hAnsi="Arial" w:cs="Arial"/>
          <w:sz w:val="24"/>
          <w:szCs w:val="24"/>
        </w:rPr>
        <w:t>Can be utilized in conjunction with or independently of military operations</w:t>
      </w:r>
    </w:p>
    <w:p w14:paraId="07FC97E7" w14:textId="77777777" w:rsidR="006A16FD" w:rsidRDefault="006A16FD" w:rsidP="006A16FD">
      <w:pPr>
        <w:pStyle w:val="NoSpacing"/>
        <w:numPr>
          <w:ilvl w:val="3"/>
          <w:numId w:val="18"/>
        </w:numPr>
        <w:ind w:left="1440"/>
        <w:rPr>
          <w:rFonts w:ascii="Arial" w:hAnsi="Arial" w:cs="Arial"/>
          <w:sz w:val="24"/>
          <w:szCs w:val="24"/>
        </w:rPr>
      </w:pPr>
      <w:r>
        <w:rPr>
          <w:rFonts w:ascii="Arial" w:hAnsi="Arial" w:cs="Arial"/>
          <w:sz w:val="24"/>
          <w:szCs w:val="24"/>
        </w:rPr>
        <w:t>Integrated into military operations</w:t>
      </w:r>
    </w:p>
    <w:p w14:paraId="005C2F9F" w14:textId="77777777" w:rsidR="006A16FD" w:rsidRPr="00CB6624" w:rsidRDefault="006A16FD" w:rsidP="006A16FD">
      <w:pPr>
        <w:pStyle w:val="NoSpacing"/>
        <w:numPr>
          <w:ilvl w:val="3"/>
          <w:numId w:val="18"/>
        </w:numPr>
        <w:ind w:left="1440"/>
        <w:rPr>
          <w:rFonts w:ascii="Arial" w:hAnsi="Arial" w:cs="Arial"/>
          <w:sz w:val="24"/>
          <w:szCs w:val="24"/>
        </w:rPr>
      </w:pPr>
      <w:r>
        <w:rPr>
          <w:rFonts w:ascii="Arial" w:hAnsi="Arial" w:cs="Arial"/>
          <w:sz w:val="24"/>
          <w:szCs w:val="24"/>
        </w:rPr>
        <w:t>Ability to engage in counter-value targeting (civilian critical infrastructure)</w:t>
      </w:r>
    </w:p>
    <w:p w14:paraId="6B9B964D" w14:textId="72F45F98" w:rsidR="006A16FD" w:rsidRDefault="006A16FD" w:rsidP="006A16FD">
      <w:pPr>
        <w:pStyle w:val="NoSpacing"/>
        <w:numPr>
          <w:ilvl w:val="2"/>
          <w:numId w:val="18"/>
        </w:numPr>
        <w:ind w:left="720"/>
        <w:rPr>
          <w:rFonts w:ascii="Arial" w:hAnsi="Arial" w:cs="Arial"/>
          <w:sz w:val="24"/>
          <w:szCs w:val="24"/>
        </w:rPr>
      </w:pPr>
      <w:r>
        <w:rPr>
          <w:rFonts w:ascii="Arial" w:hAnsi="Arial" w:cs="Arial"/>
          <w:sz w:val="24"/>
          <w:szCs w:val="24"/>
        </w:rPr>
        <w:t>Integrated defensive cyber capability</w:t>
      </w:r>
    </w:p>
    <w:p w14:paraId="4AE1FE9F" w14:textId="77777777" w:rsidR="006A16FD" w:rsidRDefault="006A16FD" w:rsidP="006A16FD">
      <w:pPr>
        <w:pStyle w:val="NoSpacing"/>
        <w:numPr>
          <w:ilvl w:val="3"/>
          <w:numId w:val="18"/>
        </w:numPr>
        <w:ind w:left="1440"/>
        <w:rPr>
          <w:rFonts w:ascii="Arial" w:hAnsi="Arial" w:cs="Arial"/>
          <w:sz w:val="24"/>
          <w:szCs w:val="24"/>
        </w:rPr>
      </w:pPr>
      <w:r>
        <w:rPr>
          <w:rFonts w:ascii="Arial" w:hAnsi="Arial" w:cs="Arial"/>
          <w:sz w:val="24"/>
          <w:szCs w:val="24"/>
        </w:rPr>
        <w:t>Cyber defensive operations are routine</w:t>
      </w:r>
    </w:p>
    <w:p w14:paraId="5AF206EE" w14:textId="77777777" w:rsidR="006A16FD" w:rsidRDefault="006A16FD" w:rsidP="006A16FD">
      <w:pPr>
        <w:pStyle w:val="NoSpacing"/>
        <w:numPr>
          <w:ilvl w:val="3"/>
          <w:numId w:val="18"/>
        </w:numPr>
        <w:ind w:left="1440"/>
        <w:rPr>
          <w:rFonts w:ascii="Arial" w:hAnsi="Arial" w:cs="Arial"/>
          <w:sz w:val="24"/>
          <w:szCs w:val="24"/>
        </w:rPr>
      </w:pPr>
      <w:r>
        <w:rPr>
          <w:rFonts w:ascii="Arial" w:hAnsi="Arial" w:cs="Arial"/>
          <w:sz w:val="24"/>
          <w:szCs w:val="24"/>
        </w:rPr>
        <w:t>Integrated into military operations</w:t>
      </w:r>
    </w:p>
    <w:p w14:paraId="1200CB41" w14:textId="77777777" w:rsidR="006A16FD" w:rsidRDefault="006A16FD" w:rsidP="006A16FD">
      <w:pPr>
        <w:pStyle w:val="NoSpacing"/>
        <w:numPr>
          <w:ilvl w:val="3"/>
          <w:numId w:val="18"/>
        </w:numPr>
        <w:ind w:left="1440"/>
        <w:rPr>
          <w:rFonts w:ascii="Arial" w:hAnsi="Arial" w:cs="Arial"/>
          <w:sz w:val="24"/>
          <w:szCs w:val="24"/>
        </w:rPr>
      </w:pPr>
      <w:r>
        <w:rPr>
          <w:rFonts w:ascii="Arial" w:hAnsi="Arial" w:cs="Arial"/>
          <w:sz w:val="24"/>
          <w:szCs w:val="24"/>
        </w:rPr>
        <w:t>Ability to support and protect select civilian networks</w:t>
      </w:r>
    </w:p>
    <w:p w14:paraId="00FE4DA5" w14:textId="4E94BD04" w:rsidR="00AE2665" w:rsidRPr="00D621AE" w:rsidRDefault="00AE2665" w:rsidP="00C81A04">
      <w:pPr>
        <w:pStyle w:val="NoSpacing"/>
        <w:rPr>
          <w:rFonts w:ascii="Arial" w:hAnsi="Arial" w:cs="Arial"/>
          <w:b/>
          <w:sz w:val="24"/>
          <w:szCs w:val="24"/>
        </w:rPr>
      </w:pPr>
    </w:p>
    <w:p w14:paraId="504EA58D" w14:textId="39A4253F" w:rsidR="005D0BB3" w:rsidRPr="00D621AE" w:rsidRDefault="006D104C" w:rsidP="00C81A04">
      <w:pPr>
        <w:pStyle w:val="NoSpacing"/>
        <w:rPr>
          <w:rFonts w:ascii="Arial" w:hAnsi="Arial" w:cs="Arial"/>
          <w:b/>
          <w:sz w:val="24"/>
          <w:szCs w:val="24"/>
        </w:rPr>
      </w:pPr>
      <w:r w:rsidRPr="00D621AE">
        <w:rPr>
          <w:rFonts w:ascii="Arial" w:hAnsi="Arial" w:cs="Arial"/>
          <w:b/>
          <w:sz w:val="24"/>
          <w:szCs w:val="24"/>
        </w:rPr>
        <w:t>Economy</w:t>
      </w:r>
    </w:p>
    <w:p w14:paraId="7431F041" w14:textId="77777777" w:rsidR="00B60EC2" w:rsidRPr="00DD14A8" w:rsidRDefault="00B60EC2" w:rsidP="00C81A04">
      <w:pPr>
        <w:pStyle w:val="NoSpacing"/>
        <w:numPr>
          <w:ilvl w:val="1"/>
          <w:numId w:val="18"/>
        </w:numPr>
        <w:rPr>
          <w:rFonts w:ascii="Arial" w:hAnsi="Arial" w:cs="Arial"/>
          <w:sz w:val="24"/>
          <w:szCs w:val="24"/>
        </w:rPr>
      </w:pPr>
      <w:r w:rsidRPr="00DD14A8">
        <w:rPr>
          <w:rFonts w:ascii="Arial" w:hAnsi="Arial" w:cs="Arial"/>
          <w:sz w:val="24"/>
          <w:szCs w:val="24"/>
        </w:rPr>
        <w:t>Advanced industrial state</w:t>
      </w:r>
    </w:p>
    <w:p w14:paraId="3ADAEC3E" w14:textId="1F5975BE" w:rsidR="00B60EC2" w:rsidRPr="00DD14A8" w:rsidRDefault="00CA707B" w:rsidP="00C81A04">
      <w:pPr>
        <w:pStyle w:val="NoSpacing"/>
        <w:numPr>
          <w:ilvl w:val="2"/>
          <w:numId w:val="18"/>
        </w:numPr>
        <w:rPr>
          <w:rFonts w:ascii="Arial" w:hAnsi="Arial" w:cs="Arial"/>
          <w:sz w:val="24"/>
          <w:szCs w:val="24"/>
        </w:rPr>
      </w:pPr>
      <w:r>
        <w:rPr>
          <w:rFonts w:ascii="Arial" w:hAnsi="Arial" w:cs="Arial"/>
          <w:sz w:val="24"/>
          <w:szCs w:val="24"/>
        </w:rPr>
        <w:t>GPD: $15 trillion USD (t</w:t>
      </w:r>
      <w:r w:rsidR="00B60EC2" w:rsidRPr="00DD14A8">
        <w:rPr>
          <w:rFonts w:ascii="Arial" w:hAnsi="Arial" w:cs="Arial"/>
          <w:sz w:val="24"/>
          <w:szCs w:val="24"/>
        </w:rPr>
        <w:t>op 5 globally)</w:t>
      </w:r>
    </w:p>
    <w:p w14:paraId="7BA5DF76" w14:textId="77777777" w:rsidR="00B60EC2" w:rsidRPr="00DD14A8" w:rsidRDefault="00B60EC2" w:rsidP="00C81A04">
      <w:pPr>
        <w:pStyle w:val="NoSpacing"/>
        <w:numPr>
          <w:ilvl w:val="2"/>
          <w:numId w:val="18"/>
        </w:numPr>
        <w:rPr>
          <w:rFonts w:ascii="Arial" w:hAnsi="Arial" w:cs="Arial"/>
          <w:sz w:val="24"/>
          <w:szCs w:val="24"/>
        </w:rPr>
      </w:pPr>
      <w:r w:rsidRPr="00DD14A8">
        <w:rPr>
          <w:rFonts w:ascii="Arial" w:hAnsi="Arial" w:cs="Arial"/>
          <w:sz w:val="24"/>
          <w:szCs w:val="24"/>
        </w:rPr>
        <w:t>Stable 3.5% growth rate</w:t>
      </w:r>
    </w:p>
    <w:p w14:paraId="257AA303" w14:textId="77777777" w:rsidR="00B60EC2" w:rsidRPr="00DD14A8" w:rsidRDefault="00B60EC2" w:rsidP="00C81A04">
      <w:pPr>
        <w:pStyle w:val="NoSpacing"/>
        <w:numPr>
          <w:ilvl w:val="1"/>
          <w:numId w:val="18"/>
        </w:numPr>
        <w:rPr>
          <w:rFonts w:ascii="Arial" w:hAnsi="Arial" w:cs="Arial"/>
          <w:sz w:val="24"/>
          <w:szCs w:val="24"/>
        </w:rPr>
      </w:pPr>
      <w:r w:rsidRPr="00DD14A8">
        <w:rPr>
          <w:rFonts w:ascii="Arial" w:hAnsi="Arial" w:cs="Arial"/>
          <w:sz w:val="24"/>
          <w:szCs w:val="24"/>
        </w:rPr>
        <w:t>Diversified economy: Mix of manufacturing and service sector</w:t>
      </w:r>
    </w:p>
    <w:p w14:paraId="6CCC685A" w14:textId="77777777" w:rsidR="00B60EC2" w:rsidRPr="00DD14A8" w:rsidRDefault="00B60EC2" w:rsidP="00C81A04">
      <w:pPr>
        <w:pStyle w:val="NoSpacing"/>
        <w:numPr>
          <w:ilvl w:val="1"/>
          <w:numId w:val="18"/>
        </w:numPr>
        <w:rPr>
          <w:rFonts w:ascii="Arial" w:hAnsi="Arial" w:cs="Arial"/>
          <w:sz w:val="24"/>
          <w:szCs w:val="24"/>
        </w:rPr>
      </w:pPr>
      <w:r w:rsidRPr="00DD14A8">
        <w:rPr>
          <w:rFonts w:ascii="Arial" w:hAnsi="Arial" w:cs="Arial"/>
          <w:sz w:val="24"/>
          <w:szCs w:val="24"/>
        </w:rPr>
        <w:t>High-tech and IP intensive manufacturing</w:t>
      </w:r>
    </w:p>
    <w:p w14:paraId="78CC42B9" w14:textId="77777777" w:rsidR="00B60EC2" w:rsidRPr="00DD14A8" w:rsidRDefault="00B60EC2" w:rsidP="00C81A04">
      <w:pPr>
        <w:pStyle w:val="NoSpacing"/>
        <w:numPr>
          <w:ilvl w:val="2"/>
          <w:numId w:val="18"/>
        </w:numPr>
        <w:rPr>
          <w:rFonts w:ascii="Arial" w:hAnsi="Arial" w:cs="Arial"/>
          <w:sz w:val="24"/>
          <w:szCs w:val="24"/>
        </w:rPr>
      </w:pPr>
      <w:r w:rsidRPr="00DD14A8">
        <w:rPr>
          <w:rFonts w:ascii="Arial" w:hAnsi="Arial" w:cs="Arial"/>
          <w:sz w:val="24"/>
          <w:szCs w:val="24"/>
        </w:rPr>
        <w:t>Large, diversified tech sector</w:t>
      </w:r>
    </w:p>
    <w:p w14:paraId="4F28A120" w14:textId="77777777" w:rsidR="00B60EC2" w:rsidRPr="00DD14A8" w:rsidRDefault="00B60EC2" w:rsidP="00C81A04">
      <w:pPr>
        <w:pStyle w:val="NoSpacing"/>
        <w:numPr>
          <w:ilvl w:val="2"/>
          <w:numId w:val="18"/>
        </w:numPr>
        <w:rPr>
          <w:rFonts w:ascii="Arial" w:hAnsi="Arial" w:cs="Arial"/>
          <w:sz w:val="24"/>
          <w:szCs w:val="24"/>
        </w:rPr>
      </w:pPr>
      <w:r w:rsidRPr="00DD14A8">
        <w:rPr>
          <w:rFonts w:ascii="Arial" w:hAnsi="Arial" w:cs="Arial"/>
          <w:sz w:val="24"/>
          <w:szCs w:val="24"/>
        </w:rPr>
        <w:t>Strong financial sector (a top global finical center)</w:t>
      </w:r>
    </w:p>
    <w:p w14:paraId="64BA3472" w14:textId="77777777" w:rsidR="00B60EC2" w:rsidRPr="00DD14A8" w:rsidRDefault="00B60EC2" w:rsidP="00C81A04">
      <w:pPr>
        <w:pStyle w:val="NoSpacing"/>
        <w:numPr>
          <w:ilvl w:val="1"/>
          <w:numId w:val="18"/>
        </w:numPr>
        <w:rPr>
          <w:rFonts w:ascii="Arial" w:hAnsi="Arial" w:cs="Arial"/>
          <w:sz w:val="24"/>
          <w:szCs w:val="24"/>
        </w:rPr>
      </w:pPr>
      <w:r w:rsidRPr="00DD14A8">
        <w:rPr>
          <w:rFonts w:ascii="Arial" w:hAnsi="Arial" w:cs="Arial"/>
          <w:sz w:val="24"/>
          <w:szCs w:val="24"/>
        </w:rPr>
        <w:t>Trade Dependent</w:t>
      </w:r>
    </w:p>
    <w:p w14:paraId="567AE1DD" w14:textId="77777777" w:rsidR="00B60EC2" w:rsidRPr="00DD14A8" w:rsidRDefault="00B60EC2" w:rsidP="00C81A04">
      <w:pPr>
        <w:pStyle w:val="NoSpacing"/>
        <w:numPr>
          <w:ilvl w:val="2"/>
          <w:numId w:val="18"/>
        </w:numPr>
        <w:rPr>
          <w:rFonts w:ascii="Arial" w:hAnsi="Arial" w:cs="Arial"/>
          <w:sz w:val="24"/>
          <w:szCs w:val="24"/>
        </w:rPr>
      </w:pPr>
      <w:r w:rsidRPr="00DD14A8">
        <w:rPr>
          <w:rFonts w:ascii="Arial" w:hAnsi="Arial" w:cs="Arial"/>
          <w:sz w:val="24"/>
          <w:szCs w:val="24"/>
        </w:rPr>
        <w:t>Exports account for 15% of GDP</w:t>
      </w:r>
    </w:p>
    <w:p w14:paraId="4337BD11" w14:textId="77777777" w:rsidR="00B60EC2" w:rsidRPr="00DD14A8" w:rsidRDefault="00B60EC2" w:rsidP="00C81A04">
      <w:pPr>
        <w:pStyle w:val="NoSpacing"/>
        <w:numPr>
          <w:ilvl w:val="2"/>
          <w:numId w:val="18"/>
        </w:numPr>
        <w:rPr>
          <w:rFonts w:ascii="Arial" w:hAnsi="Arial" w:cs="Arial"/>
          <w:sz w:val="24"/>
          <w:szCs w:val="24"/>
        </w:rPr>
      </w:pPr>
      <w:r w:rsidRPr="00DD14A8">
        <w:rPr>
          <w:rFonts w:ascii="Arial" w:hAnsi="Arial" w:cs="Arial"/>
          <w:sz w:val="24"/>
          <w:szCs w:val="24"/>
        </w:rPr>
        <w:t>Imports components and materials for manufacturing</w:t>
      </w:r>
    </w:p>
    <w:p w14:paraId="4C5D1096" w14:textId="04390E94" w:rsidR="00B60EC2" w:rsidRDefault="00B60EC2" w:rsidP="00C81A04">
      <w:pPr>
        <w:pStyle w:val="NoSpacing"/>
        <w:numPr>
          <w:ilvl w:val="2"/>
          <w:numId w:val="18"/>
        </w:numPr>
        <w:rPr>
          <w:rFonts w:ascii="Arial" w:hAnsi="Arial" w:cs="Arial"/>
          <w:sz w:val="24"/>
          <w:szCs w:val="24"/>
        </w:rPr>
      </w:pPr>
      <w:r w:rsidRPr="00DD14A8">
        <w:rPr>
          <w:rFonts w:ascii="Arial" w:hAnsi="Arial" w:cs="Arial"/>
          <w:sz w:val="24"/>
          <w:szCs w:val="24"/>
        </w:rPr>
        <w:t>Relies heavily on maritime trade</w:t>
      </w:r>
    </w:p>
    <w:p w14:paraId="231B53D8" w14:textId="49A9955C" w:rsidR="001C61BD" w:rsidRDefault="001C61BD" w:rsidP="00C81A04">
      <w:pPr>
        <w:pStyle w:val="NoSpacing"/>
        <w:ind w:left="1080"/>
        <w:rPr>
          <w:rFonts w:ascii="Arial" w:hAnsi="Arial" w:cs="Arial"/>
          <w:sz w:val="24"/>
          <w:szCs w:val="24"/>
        </w:rPr>
      </w:pPr>
    </w:p>
    <w:p w14:paraId="09D3CC6F" w14:textId="77777777" w:rsidR="001C61BD" w:rsidRDefault="001C61BD" w:rsidP="00C81A04">
      <w:pPr>
        <w:pStyle w:val="NoSpacing"/>
        <w:ind w:left="1080"/>
        <w:rPr>
          <w:rFonts w:ascii="Arial" w:hAnsi="Arial" w:cs="Arial"/>
          <w:sz w:val="24"/>
          <w:szCs w:val="24"/>
        </w:rPr>
        <w:sectPr w:rsidR="001C61BD" w:rsidSect="001D2E0C">
          <w:pgSz w:w="7920" w:h="12240" w:code="6"/>
          <w:pgMar w:top="360" w:right="360" w:bottom="360" w:left="360" w:header="0" w:footer="144" w:gutter="0"/>
          <w:cols w:space="720"/>
          <w:docGrid w:linePitch="360"/>
        </w:sectPr>
      </w:pPr>
    </w:p>
    <w:p w14:paraId="1BF0F1C6" w14:textId="2679487B" w:rsidR="00C81A04" w:rsidRDefault="00C81A04" w:rsidP="00C81A04">
      <w:pPr>
        <w:pStyle w:val="NoSpacing"/>
        <w:ind w:left="1080"/>
        <w:rPr>
          <w:rFonts w:ascii="Arial" w:hAnsi="Arial" w:cs="Arial"/>
          <w:sz w:val="24"/>
          <w:szCs w:val="24"/>
        </w:rPr>
      </w:pPr>
    </w:p>
    <w:p w14:paraId="15DE613D" w14:textId="77777777" w:rsidR="001C61BD" w:rsidRPr="00DD14A8" w:rsidRDefault="001C61BD" w:rsidP="00C81A04">
      <w:pPr>
        <w:pStyle w:val="NoSpacing"/>
        <w:ind w:left="1080"/>
        <w:rPr>
          <w:rFonts w:ascii="Arial" w:hAnsi="Arial" w:cs="Arial"/>
          <w:sz w:val="24"/>
          <w:szCs w:val="24"/>
        </w:rPr>
      </w:pPr>
    </w:p>
    <w:p w14:paraId="29523B69" w14:textId="77777777" w:rsidR="006D104C" w:rsidRPr="00DD14A8" w:rsidRDefault="006D104C" w:rsidP="00C81A04">
      <w:pPr>
        <w:pStyle w:val="NoSpacing"/>
        <w:rPr>
          <w:rFonts w:ascii="Arial" w:hAnsi="Arial" w:cs="Arial"/>
          <w:b/>
          <w:sz w:val="24"/>
          <w:szCs w:val="24"/>
        </w:rPr>
      </w:pPr>
      <w:r w:rsidRPr="00DD14A8">
        <w:rPr>
          <w:rFonts w:ascii="Arial" w:hAnsi="Arial" w:cs="Arial"/>
          <w:b/>
          <w:sz w:val="24"/>
          <w:szCs w:val="24"/>
        </w:rPr>
        <w:t>Military</w:t>
      </w:r>
    </w:p>
    <w:p w14:paraId="52BDFAB8" w14:textId="77777777" w:rsidR="006D104C" w:rsidRPr="00DD14A8" w:rsidRDefault="006D104C" w:rsidP="00C81A04">
      <w:pPr>
        <w:pStyle w:val="NoSpacing"/>
        <w:numPr>
          <w:ilvl w:val="0"/>
          <w:numId w:val="18"/>
        </w:numPr>
        <w:rPr>
          <w:rFonts w:ascii="Arial" w:hAnsi="Arial" w:cs="Arial"/>
          <w:sz w:val="24"/>
          <w:szCs w:val="24"/>
        </w:rPr>
      </w:pPr>
      <w:r w:rsidRPr="00DD14A8">
        <w:rPr>
          <w:rFonts w:ascii="Arial" w:hAnsi="Arial" w:cs="Arial"/>
          <w:sz w:val="24"/>
          <w:szCs w:val="24"/>
        </w:rPr>
        <w:t>Advanced military force utilizing cutting edge technology and backed by strategic nuclear capabilities</w:t>
      </w:r>
    </w:p>
    <w:p w14:paraId="5D483AEF" w14:textId="77777777" w:rsidR="006D104C" w:rsidRPr="00CA707B" w:rsidRDefault="006D104C" w:rsidP="00C81A04">
      <w:pPr>
        <w:pStyle w:val="NoSpacing"/>
        <w:numPr>
          <w:ilvl w:val="1"/>
          <w:numId w:val="18"/>
        </w:numPr>
        <w:rPr>
          <w:rFonts w:ascii="Arial" w:hAnsi="Arial" w:cs="Arial"/>
          <w:sz w:val="24"/>
          <w:szCs w:val="24"/>
          <w:u w:val="single"/>
        </w:rPr>
      </w:pPr>
      <w:r w:rsidRPr="00CA707B">
        <w:rPr>
          <w:rFonts w:ascii="Arial" w:hAnsi="Arial" w:cs="Arial"/>
          <w:sz w:val="24"/>
          <w:szCs w:val="24"/>
          <w:u w:val="single"/>
        </w:rPr>
        <w:t>Air Force</w:t>
      </w:r>
    </w:p>
    <w:p w14:paraId="3709D7B7" w14:textId="712CD9A6" w:rsidR="006D104C" w:rsidRPr="00DD14A8" w:rsidRDefault="006D104C" w:rsidP="00C81A04">
      <w:pPr>
        <w:pStyle w:val="NoSpacing"/>
        <w:numPr>
          <w:ilvl w:val="2"/>
          <w:numId w:val="18"/>
        </w:numPr>
        <w:rPr>
          <w:rFonts w:ascii="Arial" w:hAnsi="Arial" w:cs="Arial"/>
          <w:sz w:val="24"/>
          <w:szCs w:val="24"/>
        </w:rPr>
      </w:pPr>
      <w:r w:rsidRPr="00DD14A8">
        <w:rPr>
          <w:rFonts w:ascii="Arial" w:hAnsi="Arial" w:cs="Arial"/>
          <w:sz w:val="24"/>
          <w:szCs w:val="24"/>
        </w:rPr>
        <w:t>5</w:t>
      </w:r>
      <w:r w:rsidRPr="00DD14A8">
        <w:rPr>
          <w:rFonts w:ascii="Arial" w:hAnsi="Arial" w:cs="Arial"/>
          <w:sz w:val="24"/>
          <w:szCs w:val="24"/>
          <w:vertAlign w:val="superscript"/>
        </w:rPr>
        <w:t>th</w:t>
      </w:r>
      <w:r w:rsidRPr="00DD14A8">
        <w:rPr>
          <w:rFonts w:ascii="Arial" w:hAnsi="Arial" w:cs="Arial"/>
          <w:sz w:val="24"/>
          <w:szCs w:val="24"/>
        </w:rPr>
        <w:t xml:space="preserve"> generation stealth fighters (top-of-the</w:t>
      </w:r>
      <w:r w:rsidR="00541AAE">
        <w:rPr>
          <w:rFonts w:ascii="Arial" w:hAnsi="Arial" w:cs="Arial"/>
          <w:sz w:val="24"/>
          <w:szCs w:val="24"/>
        </w:rPr>
        <w:t>-</w:t>
      </w:r>
      <w:r w:rsidRPr="00DD14A8">
        <w:rPr>
          <w:rFonts w:ascii="Arial" w:hAnsi="Arial" w:cs="Arial"/>
          <w:sz w:val="24"/>
          <w:szCs w:val="24"/>
        </w:rPr>
        <w:t>line)</w:t>
      </w:r>
    </w:p>
    <w:p w14:paraId="0FA548BF" w14:textId="77777777" w:rsidR="006D104C" w:rsidRPr="00DD14A8" w:rsidRDefault="006D104C" w:rsidP="00C81A04">
      <w:pPr>
        <w:pStyle w:val="NoSpacing"/>
        <w:numPr>
          <w:ilvl w:val="2"/>
          <w:numId w:val="18"/>
        </w:numPr>
        <w:rPr>
          <w:rFonts w:ascii="Arial" w:hAnsi="Arial" w:cs="Arial"/>
          <w:sz w:val="24"/>
          <w:szCs w:val="24"/>
        </w:rPr>
      </w:pPr>
      <w:r w:rsidRPr="00DD14A8">
        <w:rPr>
          <w:rFonts w:ascii="Arial" w:hAnsi="Arial" w:cs="Arial"/>
          <w:sz w:val="24"/>
          <w:szCs w:val="24"/>
        </w:rPr>
        <w:t>4</w:t>
      </w:r>
      <w:r w:rsidRPr="00DD14A8">
        <w:rPr>
          <w:rFonts w:ascii="Arial" w:hAnsi="Arial" w:cs="Arial"/>
          <w:sz w:val="24"/>
          <w:szCs w:val="24"/>
          <w:vertAlign w:val="superscript"/>
        </w:rPr>
        <w:t>th</w:t>
      </w:r>
      <w:r w:rsidRPr="00DD14A8">
        <w:rPr>
          <w:rFonts w:ascii="Arial" w:hAnsi="Arial" w:cs="Arial"/>
          <w:sz w:val="24"/>
          <w:szCs w:val="24"/>
        </w:rPr>
        <w:t xml:space="preserve"> generation stealth bombers</w:t>
      </w:r>
    </w:p>
    <w:p w14:paraId="237DD41F" w14:textId="33615182" w:rsidR="006D104C" w:rsidRDefault="00BB3F97" w:rsidP="00C81A04">
      <w:pPr>
        <w:pStyle w:val="NoSpacing"/>
        <w:numPr>
          <w:ilvl w:val="2"/>
          <w:numId w:val="18"/>
        </w:numPr>
        <w:rPr>
          <w:rFonts w:ascii="Arial" w:hAnsi="Arial" w:cs="Arial"/>
          <w:sz w:val="24"/>
          <w:szCs w:val="24"/>
        </w:rPr>
      </w:pPr>
      <w:r>
        <w:rPr>
          <w:rFonts w:ascii="Arial" w:hAnsi="Arial" w:cs="Arial"/>
          <w:sz w:val="24"/>
          <w:szCs w:val="24"/>
        </w:rPr>
        <w:t>5</w:t>
      </w:r>
      <w:r w:rsidR="006D104C" w:rsidRPr="00DD14A8">
        <w:rPr>
          <w:rFonts w:ascii="Arial" w:hAnsi="Arial" w:cs="Arial"/>
          <w:sz w:val="24"/>
          <w:szCs w:val="24"/>
          <w:vertAlign w:val="superscript"/>
        </w:rPr>
        <w:t>th</w:t>
      </w:r>
      <w:r w:rsidR="00CA707B">
        <w:rPr>
          <w:rFonts w:ascii="Arial" w:hAnsi="Arial" w:cs="Arial"/>
          <w:sz w:val="24"/>
          <w:szCs w:val="24"/>
        </w:rPr>
        <w:t xml:space="preserve"> generation </w:t>
      </w:r>
      <w:r w:rsidR="006D104C" w:rsidRPr="00DD14A8">
        <w:rPr>
          <w:rFonts w:ascii="Arial" w:hAnsi="Arial" w:cs="Arial"/>
          <w:sz w:val="24"/>
          <w:szCs w:val="24"/>
        </w:rPr>
        <w:t>ground attack aircraft</w:t>
      </w:r>
    </w:p>
    <w:p w14:paraId="2D3F6FB2" w14:textId="77777777" w:rsidR="006D104C" w:rsidRPr="00CA707B" w:rsidRDefault="006D104C" w:rsidP="00C81A04">
      <w:pPr>
        <w:pStyle w:val="NoSpacing"/>
        <w:numPr>
          <w:ilvl w:val="1"/>
          <w:numId w:val="18"/>
        </w:numPr>
        <w:rPr>
          <w:rFonts w:ascii="Arial" w:hAnsi="Arial" w:cs="Arial"/>
          <w:sz w:val="24"/>
          <w:szCs w:val="24"/>
          <w:u w:val="single"/>
        </w:rPr>
      </w:pPr>
      <w:r w:rsidRPr="00CA707B">
        <w:rPr>
          <w:rFonts w:ascii="Arial" w:hAnsi="Arial" w:cs="Arial"/>
          <w:sz w:val="24"/>
          <w:szCs w:val="24"/>
          <w:u w:val="single"/>
        </w:rPr>
        <w:t>Navy</w:t>
      </w:r>
    </w:p>
    <w:p w14:paraId="75ACCF9C" w14:textId="77777777" w:rsidR="006D104C" w:rsidRPr="00DD14A8" w:rsidRDefault="006D104C" w:rsidP="00C81A04">
      <w:pPr>
        <w:pStyle w:val="NoSpacing"/>
        <w:numPr>
          <w:ilvl w:val="2"/>
          <w:numId w:val="18"/>
        </w:numPr>
        <w:rPr>
          <w:rFonts w:ascii="Arial" w:hAnsi="Arial" w:cs="Arial"/>
          <w:sz w:val="24"/>
          <w:szCs w:val="24"/>
        </w:rPr>
      </w:pPr>
      <w:r w:rsidRPr="00DD14A8">
        <w:rPr>
          <w:rFonts w:ascii="Arial" w:hAnsi="Arial" w:cs="Arial"/>
          <w:sz w:val="24"/>
          <w:szCs w:val="24"/>
        </w:rPr>
        <w:t>Multiple nuclear powered aircraft carriers</w:t>
      </w:r>
    </w:p>
    <w:p w14:paraId="01A58C9C" w14:textId="77777777" w:rsidR="006D104C" w:rsidRPr="00DD14A8" w:rsidRDefault="006D104C" w:rsidP="00C81A04">
      <w:pPr>
        <w:pStyle w:val="NoSpacing"/>
        <w:numPr>
          <w:ilvl w:val="3"/>
          <w:numId w:val="18"/>
        </w:numPr>
        <w:rPr>
          <w:rFonts w:ascii="Arial" w:hAnsi="Arial" w:cs="Arial"/>
          <w:sz w:val="24"/>
          <w:szCs w:val="24"/>
        </w:rPr>
      </w:pPr>
      <w:r w:rsidRPr="00DD14A8">
        <w:rPr>
          <w:rFonts w:ascii="Arial" w:hAnsi="Arial" w:cs="Arial"/>
          <w:sz w:val="24"/>
          <w:szCs w:val="24"/>
        </w:rPr>
        <w:t>5</w:t>
      </w:r>
      <w:r w:rsidRPr="00DD14A8">
        <w:rPr>
          <w:rFonts w:ascii="Arial" w:hAnsi="Arial" w:cs="Arial"/>
          <w:sz w:val="24"/>
          <w:szCs w:val="24"/>
          <w:vertAlign w:val="superscript"/>
        </w:rPr>
        <w:t>th</w:t>
      </w:r>
      <w:r w:rsidRPr="00DD14A8">
        <w:rPr>
          <w:rFonts w:ascii="Arial" w:hAnsi="Arial" w:cs="Arial"/>
          <w:sz w:val="24"/>
          <w:szCs w:val="24"/>
        </w:rPr>
        <w:t xml:space="preserve"> generation stealth fighter carrier air wings</w:t>
      </w:r>
    </w:p>
    <w:p w14:paraId="1C25805C" w14:textId="574AC88D" w:rsidR="00BB3F97" w:rsidRDefault="00BB3F97" w:rsidP="00C81A04">
      <w:pPr>
        <w:pStyle w:val="NoSpacing"/>
        <w:numPr>
          <w:ilvl w:val="2"/>
          <w:numId w:val="18"/>
        </w:numPr>
        <w:rPr>
          <w:rFonts w:ascii="Arial" w:hAnsi="Arial" w:cs="Arial"/>
          <w:sz w:val="24"/>
          <w:szCs w:val="24"/>
        </w:rPr>
      </w:pPr>
      <w:r>
        <w:rPr>
          <w:rFonts w:ascii="Arial" w:hAnsi="Arial" w:cs="Arial"/>
          <w:sz w:val="24"/>
          <w:szCs w:val="24"/>
        </w:rPr>
        <w:t xml:space="preserve">Large multirole destroyer fleet </w:t>
      </w:r>
    </w:p>
    <w:p w14:paraId="715A4FBF" w14:textId="77777777" w:rsidR="005B449A" w:rsidRPr="00DD14A8" w:rsidRDefault="005B449A" w:rsidP="005B449A">
      <w:pPr>
        <w:pStyle w:val="NoSpacing"/>
        <w:numPr>
          <w:ilvl w:val="2"/>
          <w:numId w:val="18"/>
        </w:numPr>
        <w:rPr>
          <w:rFonts w:ascii="Arial" w:hAnsi="Arial" w:cs="Arial"/>
          <w:sz w:val="24"/>
          <w:szCs w:val="24"/>
        </w:rPr>
      </w:pPr>
      <w:r>
        <w:rPr>
          <w:rFonts w:ascii="Arial" w:hAnsi="Arial" w:cs="Arial"/>
          <w:sz w:val="24"/>
          <w:szCs w:val="24"/>
        </w:rPr>
        <w:t>S</w:t>
      </w:r>
      <w:r w:rsidRPr="00DD14A8">
        <w:rPr>
          <w:rFonts w:ascii="Arial" w:hAnsi="Arial" w:cs="Arial"/>
          <w:sz w:val="24"/>
          <w:szCs w:val="24"/>
        </w:rPr>
        <w:t>ubmarine</w:t>
      </w:r>
      <w:r>
        <w:rPr>
          <w:rFonts w:ascii="Arial" w:hAnsi="Arial" w:cs="Arial"/>
          <w:sz w:val="24"/>
          <w:szCs w:val="24"/>
        </w:rPr>
        <w:t xml:space="preserve"> force, nuclear powered submarines, including submarines with cruise missile strike capabilities</w:t>
      </w:r>
    </w:p>
    <w:p w14:paraId="3891A8C2" w14:textId="4427D465" w:rsidR="00143941" w:rsidRPr="001C61BD" w:rsidRDefault="006D104C" w:rsidP="001C61BD">
      <w:pPr>
        <w:pStyle w:val="NoSpacing"/>
        <w:numPr>
          <w:ilvl w:val="2"/>
          <w:numId w:val="18"/>
        </w:numPr>
        <w:rPr>
          <w:rFonts w:ascii="Arial" w:hAnsi="Arial" w:cs="Arial"/>
          <w:sz w:val="24"/>
          <w:szCs w:val="24"/>
        </w:rPr>
      </w:pPr>
      <w:r w:rsidRPr="001C61BD">
        <w:rPr>
          <w:rFonts w:ascii="Arial" w:hAnsi="Arial" w:cs="Arial"/>
          <w:sz w:val="24"/>
          <w:szCs w:val="24"/>
        </w:rPr>
        <w:t>Multiple amphibious assault ships, helicopter carriers</w:t>
      </w:r>
    </w:p>
    <w:p w14:paraId="3B49AEC6" w14:textId="25729A2E" w:rsidR="004962A8" w:rsidRPr="00CA707B" w:rsidRDefault="00BB3F97" w:rsidP="004962A8">
      <w:pPr>
        <w:pStyle w:val="NoSpacing"/>
        <w:numPr>
          <w:ilvl w:val="1"/>
          <w:numId w:val="18"/>
        </w:numPr>
        <w:rPr>
          <w:rFonts w:ascii="Arial" w:hAnsi="Arial" w:cs="Arial"/>
          <w:sz w:val="24"/>
          <w:szCs w:val="24"/>
          <w:u w:val="single"/>
        </w:rPr>
      </w:pPr>
      <w:r w:rsidRPr="00CA707B">
        <w:rPr>
          <w:rFonts w:ascii="Arial" w:hAnsi="Arial" w:cs="Arial"/>
          <w:sz w:val="24"/>
          <w:szCs w:val="24"/>
          <w:u w:val="single"/>
        </w:rPr>
        <w:t>Army</w:t>
      </w:r>
    </w:p>
    <w:p w14:paraId="1E914CF1" w14:textId="57262A90" w:rsidR="00143941" w:rsidRPr="001C61BD" w:rsidRDefault="00CA707B" w:rsidP="001C61BD">
      <w:pPr>
        <w:pStyle w:val="NoSpacing"/>
        <w:numPr>
          <w:ilvl w:val="2"/>
          <w:numId w:val="18"/>
        </w:numPr>
        <w:rPr>
          <w:rFonts w:ascii="Arial" w:hAnsi="Arial" w:cs="Arial"/>
          <w:sz w:val="24"/>
          <w:szCs w:val="24"/>
        </w:rPr>
      </w:pPr>
      <w:r>
        <w:rPr>
          <w:rFonts w:ascii="Arial" w:hAnsi="Arial" w:cs="Arial"/>
          <w:sz w:val="24"/>
          <w:szCs w:val="24"/>
        </w:rPr>
        <w:t>Highly trained</w:t>
      </w:r>
      <w:r w:rsidR="00BB3F97">
        <w:rPr>
          <w:rFonts w:ascii="Arial" w:hAnsi="Arial" w:cs="Arial"/>
          <w:sz w:val="24"/>
          <w:szCs w:val="24"/>
        </w:rPr>
        <w:t xml:space="preserve"> and well equipped infantry force</w:t>
      </w:r>
    </w:p>
    <w:p w14:paraId="4BCCAAB9" w14:textId="0484ECD2" w:rsidR="00BB3F97" w:rsidRDefault="00BB3F97" w:rsidP="00C81A04">
      <w:pPr>
        <w:pStyle w:val="NoSpacing"/>
        <w:numPr>
          <w:ilvl w:val="2"/>
          <w:numId w:val="18"/>
        </w:numPr>
        <w:rPr>
          <w:rFonts w:ascii="Arial" w:hAnsi="Arial" w:cs="Arial"/>
          <w:sz w:val="24"/>
          <w:szCs w:val="24"/>
        </w:rPr>
      </w:pPr>
      <w:r>
        <w:rPr>
          <w:rFonts w:ascii="Arial" w:hAnsi="Arial" w:cs="Arial"/>
          <w:sz w:val="24"/>
          <w:szCs w:val="24"/>
        </w:rPr>
        <w:t xml:space="preserve">Large multirole light armor </w:t>
      </w:r>
      <w:r w:rsidR="00D621AE">
        <w:rPr>
          <w:rFonts w:ascii="Arial" w:hAnsi="Arial" w:cs="Arial"/>
          <w:sz w:val="24"/>
          <w:szCs w:val="24"/>
        </w:rPr>
        <w:t>strike force</w:t>
      </w:r>
    </w:p>
    <w:p w14:paraId="0C883659" w14:textId="44CC9743" w:rsidR="00BB3F97" w:rsidRDefault="00D621AE" w:rsidP="00C81A04">
      <w:pPr>
        <w:pStyle w:val="NoSpacing"/>
        <w:numPr>
          <w:ilvl w:val="2"/>
          <w:numId w:val="18"/>
        </w:numPr>
        <w:rPr>
          <w:rFonts w:ascii="Arial" w:hAnsi="Arial" w:cs="Arial"/>
          <w:sz w:val="24"/>
          <w:szCs w:val="24"/>
        </w:rPr>
      </w:pPr>
      <w:r>
        <w:rPr>
          <w:rFonts w:ascii="Arial" w:hAnsi="Arial" w:cs="Arial"/>
          <w:sz w:val="24"/>
          <w:szCs w:val="24"/>
        </w:rPr>
        <w:t>Modernized armored forces</w:t>
      </w:r>
    </w:p>
    <w:p w14:paraId="2028FC9F" w14:textId="3C3D9A70" w:rsidR="00BB3F97" w:rsidRDefault="000F5567" w:rsidP="00C81A04">
      <w:pPr>
        <w:pStyle w:val="NoSpacing"/>
        <w:numPr>
          <w:ilvl w:val="2"/>
          <w:numId w:val="18"/>
        </w:numPr>
        <w:rPr>
          <w:rFonts w:ascii="Arial" w:hAnsi="Arial" w:cs="Arial"/>
          <w:sz w:val="24"/>
          <w:szCs w:val="24"/>
        </w:rPr>
      </w:pPr>
      <w:r>
        <w:rPr>
          <w:rFonts w:ascii="Arial" w:hAnsi="Arial" w:cs="Arial"/>
          <w:sz w:val="24"/>
          <w:szCs w:val="24"/>
        </w:rPr>
        <w:t>W</w:t>
      </w:r>
      <w:r w:rsidR="00BB3F97">
        <w:rPr>
          <w:rFonts w:ascii="Arial" w:hAnsi="Arial" w:cs="Arial"/>
          <w:sz w:val="24"/>
          <w:szCs w:val="24"/>
        </w:rPr>
        <w:t>ell-developed Special Operations Force (SOF) capability</w:t>
      </w:r>
    </w:p>
    <w:p w14:paraId="42E12D4F" w14:textId="5DD6F116" w:rsidR="00CB6624" w:rsidRPr="00CA707B" w:rsidRDefault="00CB6624" w:rsidP="00C81A04">
      <w:pPr>
        <w:pStyle w:val="NoSpacing"/>
        <w:numPr>
          <w:ilvl w:val="1"/>
          <w:numId w:val="18"/>
        </w:numPr>
        <w:rPr>
          <w:rFonts w:ascii="Arial" w:hAnsi="Arial" w:cs="Arial"/>
          <w:sz w:val="24"/>
          <w:szCs w:val="24"/>
          <w:u w:val="single"/>
        </w:rPr>
      </w:pPr>
      <w:r w:rsidRPr="00CA707B">
        <w:rPr>
          <w:rFonts w:ascii="Arial" w:hAnsi="Arial" w:cs="Arial"/>
          <w:sz w:val="24"/>
          <w:szCs w:val="24"/>
          <w:u w:val="single"/>
        </w:rPr>
        <w:t>Strategic (Nuclear)</w:t>
      </w:r>
    </w:p>
    <w:p w14:paraId="19EBB2D5" w14:textId="6E9EE8CF" w:rsidR="00CB6624" w:rsidRDefault="00CB6624" w:rsidP="00CF1A1B">
      <w:pPr>
        <w:pStyle w:val="NoSpacing"/>
        <w:numPr>
          <w:ilvl w:val="2"/>
          <w:numId w:val="18"/>
        </w:numPr>
        <w:rPr>
          <w:rFonts w:ascii="Arial" w:hAnsi="Arial" w:cs="Arial"/>
          <w:sz w:val="24"/>
          <w:szCs w:val="24"/>
        </w:rPr>
      </w:pPr>
      <w:r>
        <w:rPr>
          <w:rFonts w:ascii="Arial" w:hAnsi="Arial" w:cs="Arial"/>
          <w:sz w:val="24"/>
          <w:szCs w:val="24"/>
        </w:rPr>
        <w:t>Full nuclear t</w:t>
      </w:r>
      <w:r w:rsidR="00CF1A1B">
        <w:rPr>
          <w:rFonts w:ascii="Arial" w:hAnsi="Arial" w:cs="Arial"/>
          <w:sz w:val="24"/>
          <w:szCs w:val="24"/>
        </w:rPr>
        <w:t>riad</w:t>
      </w:r>
    </w:p>
    <w:p w14:paraId="40BC4024" w14:textId="7511E6D7" w:rsidR="00CB6624" w:rsidRDefault="00CB6624" w:rsidP="00C81A04">
      <w:pPr>
        <w:pStyle w:val="NoSpacing"/>
        <w:numPr>
          <w:ilvl w:val="3"/>
          <w:numId w:val="18"/>
        </w:numPr>
        <w:rPr>
          <w:rFonts w:ascii="Arial" w:hAnsi="Arial" w:cs="Arial"/>
          <w:sz w:val="24"/>
          <w:szCs w:val="24"/>
        </w:rPr>
      </w:pPr>
      <w:r>
        <w:rPr>
          <w:rFonts w:ascii="Arial" w:hAnsi="Arial" w:cs="Arial"/>
          <w:sz w:val="24"/>
          <w:szCs w:val="24"/>
        </w:rPr>
        <w:t>Nuclear powered ballistic submarines</w:t>
      </w:r>
    </w:p>
    <w:p w14:paraId="4AD1B06E" w14:textId="52196D02" w:rsidR="00CB6624" w:rsidRDefault="00CB6624" w:rsidP="00C81A04">
      <w:pPr>
        <w:pStyle w:val="NoSpacing"/>
        <w:numPr>
          <w:ilvl w:val="3"/>
          <w:numId w:val="18"/>
        </w:numPr>
        <w:rPr>
          <w:rFonts w:ascii="Arial" w:hAnsi="Arial" w:cs="Arial"/>
          <w:sz w:val="24"/>
          <w:szCs w:val="24"/>
        </w:rPr>
      </w:pPr>
      <w:r>
        <w:rPr>
          <w:rFonts w:ascii="Arial" w:hAnsi="Arial" w:cs="Arial"/>
          <w:sz w:val="24"/>
          <w:szCs w:val="24"/>
        </w:rPr>
        <w:t>Dedicated stealth strategic bomber wing</w:t>
      </w:r>
    </w:p>
    <w:p w14:paraId="0E3C8D82" w14:textId="0ACF5A92" w:rsidR="00CB6624" w:rsidRDefault="00CB6624" w:rsidP="00C81A04">
      <w:pPr>
        <w:pStyle w:val="NoSpacing"/>
        <w:numPr>
          <w:ilvl w:val="3"/>
          <w:numId w:val="18"/>
        </w:numPr>
        <w:rPr>
          <w:rFonts w:ascii="Arial" w:hAnsi="Arial" w:cs="Arial"/>
          <w:sz w:val="24"/>
          <w:szCs w:val="24"/>
        </w:rPr>
      </w:pPr>
      <w:r>
        <w:rPr>
          <w:rFonts w:ascii="Arial" w:hAnsi="Arial" w:cs="Arial"/>
          <w:sz w:val="24"/>
          <w:szCs w:val="24"/>
        </w:rPr>
        <w:t>Land-based strategic ballistic missile capability</w:t>
      </w:r>
    </w:p>
    <w:p w14:paraId="4FD24E02" w14:textId="6BA46CB7" w:rsidR="00CB6624" w:rsidRDefault="00CB6624" w:rsidP="00C81A04">
      <w:pPr>
        <w:pStyle w:val="NoSpacing"/>
        <w:numPr>
          <w:ilvl w:val="4"/>
          <w:numId w:val="18"/>
        </w:numPr>
        <w:rPr>
          <w:rFonts w:ascii="Arial" w:hAnsi="Arial" w:cs="Arial"/>
          <w:sz w:val="24"/>
          <w:szCs w:val="24"/>
        </w:rPr>
      </w:pPr>
      <w:r>
        <w:rPr>
          <w:rFonts w:ascii="Arial" w:hAnsi="Arial" w:cs="Arial"/>
          <w:sz w:val="24"/>
          <w:szCs w:val="24"/>
        </w:rPr>
        <w:t>Fixed infrastructure, no mobile component</w:t>
      </w:r>
    </w:p>
    <w:p w14:paraId="1DEBA517" w14:textId="3EE42217" w:rsidR="00CB6624" w:rsidRDefault="00CB6624" w:rsidP="00C81A04">
      <w:pPr>
        <w:pStyle w:val="NoSpacing"/>
        <w:numPr>
          <w:ilvl w:val="2"/>
          <w:numId w:val="18"/>
        </w:numPr>
        <w:rPr>
          <w:rFonts w:ascii="Arial" w:hAnsi="Arial" w:cs="Arial"/>
          <w:sz w:val="24"/>
          <w:szCs w:val="24"/>
        </w:rPr>
      </w:pPr>
      <w:r>
        <w:rPr>
          <w:rFonts w:ascii="Arial" w:hAnsi="Arial" w:cs="Arial"/>
          <w:sz w:val="24"/>
          <w:szCs w:val="24"/>
        </w:rPr>
        <w:t>Nuclear Command, Control, and Communication (NC3) is digital, reliant on both hardline and satellite systems</w:t>
      </w:r>
    </w:p>
    <w:p w14:paraId="61565112" w14:textId="14C2B806" w:rsidR="00CF1A1B" w:rsidRDefault="00CF1A1B" w:rsidP="00C81A04">
      <w:pPr>
        <w:pStyle w:val="NoSpacing"/>
        <w:numPr>
          <w:ilvl w:val="2"/>
          <w:numId w:val="18"/>
        </w:numPr>
        <w:rPr>
          <w:rFonts w:ascii="Arial" w:hAnsi="Arial" w:cs="Arial"/>
          <w:sz w:val="24"/>
          <w:szCs w:val="24"/>
        </w:rPr>
      </w:pPr>
      <w:r>
        <w:rPr>
          <w:rFonts w:ascii="Arial" w:hAnsi="Arial" w:cs="Arial"/>
          <w:sz w:val="24"/>
          <w:szCs w:val="24"/>
        </w:rPr>
        <w:t>Retains air-based tactical nuclear capabilities</w:t>
      </w:r>
    </w:p>
    <w:p w14:paraId="0D1A8CB5" w14:textId="77777777" w:rsidR="004962A8" w:rsidRDefault="004962A8" w:rsidP="004962A8">
      <w:pPr>
        <w:pStyle w:val="NoSpacing"/>
        <w:ind w:left="1080"/>
        <w:rPr>
          <w:rFonts w:ascii="Arial" w:hAnsi="Arial" w:cs="Arial"/>
          <w:sz w:val="24"/>
          <w:szCs w:val="24"/>
        </w:rPr>
      </w:pPr>
    </w:p>
    <w:p w14:paraId="0468FA1A" w14:textId="2E1BDE2A" w:rsidR="000F5567" w:rsidRPr="00C46578" w:rsidRDefault="000F5567" w:rsidP="00C46578">
      <w:pPr>
        <w:pStyle w:val="NoSpacing"/>
        <w:rPr>
          <w:rFonts w:ascii="Arial" w:hAnsi="Arial" w:cs="Arial"/>
          <w:b/>
          <w:sz w:val="24"/>
          <w:szCs w:val="24"/>
        </w:rPr>
      </w:pPr>
      <w:r w:rsidRPr="00C46578">
        <w:rPr>
          <w:rFonts w:ascii="Arial" w:hAnsi="Arial" w:cs="Arial"/>
          <w:b/>
          <w:sz w:val="24"/>
          <w:szCs w:val="24"/>
        </w:rPr>
        <w:t>Space</w:t>
      </w:r>
    </w:p>
    <w:p w14:paraId="26DE8394" w14:textId="3E42B85B" w:rsidR="004064B1" w:rsidRDefault="000F5567" w:rsidP="004064B1">
      <w:pPr>
        <w:pStyle w:val="NoSpacing"/>
        <w:numPr>
          <w:ilvl w:val="1"/>
          <w:numId w:val="18"/>
        </w:numPr>
        <w:rPr>
          <w:rFonts w:ascii="Arial" w:hAnsi="Arial" w:cs="Arial"/>
          <w:sz w:val="24"/>
          <w:szCs w:val="24"/>
        </w:rPr>
      </w:pPr>
      <w:r>
        <w:rPr>
          <w:rFonts w:ascii="Arial" w:hAnsi="Arial" w:cs="Arial"/>
          <w:sz w:val="24"/>
          <w:szCs w:val="24"/>
        </w:rPr>
        <w:t>Domestics space program</w:t>
      </w:r>
      <w:r w:rsidR="004064B1">
        <w:rPr>
          <w:rFonts w:ascii="Arial" w:hAnsi="Arial" w:cs="Arial"/>
          <w:sz w:val="24"/>
          <w:szCs w:val="24"/>
        </w:rPr>
        <w:t xml:space="preserve"> and domestically operated satellite that provide a range of civilian and defense services</w:t>
      </w:r>
    </w:p>
    <w:p w14:paraId="29E1C471" w14:textId="298CA81B" w:rsidR="004064B1" w:rsidRDefault="004064B1" w:rsidP="004064B1">
      <w:pPr>
        <w:pStyle w:val="NoSpacing"/>
        <w:numPr>
          <w:ilvl w:val="2"/>
          <w:numId w:val="18"/>
        </w:numPr>
        <w:rPr>
          <w:rFonts w:ascii="Arial" w:hAnsi="Arial" w:cs="Arial"/>
          <w:sz w:val="24"/>
          <w:szCs w:val="24"/>
        </w:rPr>
      </w:pPr>
      <w:r>
        <w:rPr>
          <w:rFonts w:ascii="Arial" w:hAnsi="Arial" w:cs="Arial"/>
          <w:sz w:val="24"/>
          <w:szCs w:val="24"/>
        </w:rPr>
        <w:t>Domestically operated GPS</w:t>
      </w:r>
    </w:p>
    <w:p w14:paraId="1419E928" w14:textId="72A17C5C" w:rsidR="004064B1" w:rsidRDefault="005E5092" w:rsidP="004064B1">
      <w:pPr>
        <w:pStyle w:val="NoSpacing"/>
        <w:numPr>
          <w:ilvl w:val="2"/>
          <w:numId w:val="18"/>
        </w:numPr>
        <w:rPr>
          <w:rFonts w:ascii="Arial" w:hAnsi="Arial" w:cs="Arial"/>
          <w:sz w:val="24"/>
          <w:szCs w:val="24"/>
        </w:rPr>
      </w:pPr>
      <w:r>
        <w:rPr>
          <w:rFonts w:ascii="Arial" w:hAnsi="Arial" w:cs="Arial"/>
          <w:sz w:val="24"/>
          <w:szCs w:val="24"/>
        </w:rPr>
        <w:t>Satellite</w:t>
      </w:r>
      <w:r w:rsidR="004064B1">
        <w:rPr>
          <w:rFonts w:ascii="Arial" w:hAnsi="Arial" w:cs="Arial"/>
          <w:sz w:val="24"/>
          <w:szCs w:val="24"/>
        </w:rPr>
        <w:t xml:space="preserve"> </w:t>
      </w:r>
      <w:r>
        <w:rPr>
          <w:rFonts w:ascii="Arial" w:hAnsi="Arial" w:cs="Arial"/>
          <w:sz w:val="24"/>
          <w:szCs w:val="24"/>
        </w:rPr>
        <w:t>communications</w:t>
      </w:r>
    </w:p>
    <w:p w14:paraId="3A30FA77" w14:textId="4D7B99D3" w:rsidR="003D724A" w:rsidRDefault="005E5092" w:rsidP="005E5092">
      <w:pPr>
        <w:pStyle w:val="NoSpacing"/>
        <w:numPr>
          <w:ilvl w:val="2"/>
          <w:numId w:val="18"/>
        </w:numPr>
        <w:rPr>
          <w:rFonts w:ascii="Arial" w:hAnsi="Arial" w:cs="Arial"/>
          <w:sz w:val="24"/>
          <w:szCs w:val="24"/>
        </w:rPr>
      </w:pPr>
      <w:r>
        <w:rPr>
          <w:rFonts w:ascii="Arial" w:hAnsi="Arial" w:cs="Arial"/>
          <w:sz w:val="24"/>
          <w:szCs w:val="24"/>
        </w:rPr>
        <w:t>Military Command, Control, and Communications (C3)</w:t>
      </w:r>
    </w:p>
    <w:p w14:paraId="19C90088" w14:textId="77777777" w:rsidR="008C1D4F" w:rsidRDefault="008C1D4F" w:rsidP="008C1D4F">
      <w:pPr>
        <w:pStyle w:val="NoSpacing"/>
        <w:rPr>
          <w:rFonts w:ascii="Arial" w:hAnsi="Arial" w:cs="Arial"/>
          <w:sz w:val="24"/>
          <w:szCs w:val="24"/>
        </w:rPr>
      </w:pPr>
    </w:p>
    <w:p w14:paraId="732E3CB1" w14:textId="77777777" w:rsidR="008C1D4F" w:rsidRDefault="008C1D4F" w:rsidP="003D724A">
      <w:pPr>
        <w:rPr>
          <w:rFonts w:ascii="Arial" w:hAnsi="Arial" w:cs="Arial"/>
          <w:sz w:val="24"/>
          <w:szCs w:val="24"/>
        </w:rPr>
        <w:sectPr w:rsidR="008C1D4F" w:rsidSect="001D2E0C">
          <w:pgSz w:w="7920" w:h="12240" w:code="6"/>
          <w:pgMar w:top="360" w:right="360" w:bottom="360" w:left="360" w:header="0" w:footer="144" w:gutter="0"/>
          <w:cols w:space="720"/>
          <w:docGrid w:linePitch="360"/>
        </w:sectPr>
      </w:pPr>
    </w:p>
    <w:p w14:paraId="0FB5B2E1" w14:textId="512D0EC5" w:rsidR="00C81A04" w:rsidRPr="00E30123" w:rsidRDefault="00C81A04" w:rsidP="00E30123">
      <w:pPr>
        <w:pStyle w:val="Heading1"/>
        <w:rPr>
          <w:i/>
          <w:u w:val="none"/>
        </w:rPr>
      </w:pPr>
      <w:bookmarkStart w:id="8" w:name="_Toc529983844"/>
      <w:r w:rsidRPr="00C81A04">
        <w:lastRenderedPageBreak/>
        <w:t>State Profiles</w:t>
      </w:r>
      <w:r w:rsidR="00E30123">
        <w:br/>
      </w:r>
      <w:r w:rsidR="00EC53ED" w:rsidRPr="00E30123">
        <w:rPr>
          <w:i/>
          <w:u w:val="none"/>
        </w:rPr>
        <w:t>Other State</w:t>
      </w:r>
      <w:bookmarkEnd w:id="8"/>
    </w:p>
    <w:p w14:paraId="036DC3F8" w14:textId="77777777" w:rsidR="00AE2665" w:rsidRPr="00DD14A8" w:rsidRDefault="00AE2665" w:rsidP="00AE2665">
      <w:pPr>
        <w:pStyle w:val="NoSpacing"/>
        <w:rPr>
          <w:rFonts w:ascii="Arial" w:hAnsi="Arial" w:cs="Arial"/>
          <w:b/>
          <w:sz w:val="24"/>
          <w:szCs w:val="24"/>
        </w:rPr>
      </w:pPr>
      <w:r w:rsidRPr="00DD14A8">
        <w:rPr>
          <w:rFonts w:ascii="Arial" w:hAnsi="Arial" w:cs="Arial"/>
          <w:b/>
          <w:sz w:val="24"/>
          <w:szCs w:val="24"/>
        </w:rPr>
        <w:t>Geography</w:t>
      </w:r>
    </w:p>
    <w:p w14:paraId="2503B70B" w14:textId="77777777" w:rsidR="00AE2665" w:rsidRDefault="00AE2665" w:rsidP="00AE2665">
      <w:pPr>
        <w:pStyle w:val="NoSpacing"/>
        <w:numPr>
          <w:ilvl w:val="0"/>
          <w:numId w:val="18"/>
        </w:numPr>
        <w:rPr>
          <w:rFonts w:ascii="Arial" w:hAnsi="Arial" w:cs="Arial"/>
          <w:sz w:val="24"/>
          <w:szCs w:val="24"/>
        </w:rPr>
      </w:pPr>
      <w:r>
        <w:rPr>
          <w:rFonts w:ascii="Arial" w:hAnsi="Arial" w:cs="Arial"/>
          <w:sz w:val="24"/>
          <w:szCs w:val="24"/>
        </w:rPr>
        <w:t>Mid-sized state</w:t>
      </w:r>
    </w:p>
    <w:p w14:paraId="1A91F272" w14:textId="34126601" w:rsidR="00AE2665"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Op</w:t>
      </w:r>
      <w:r>
        <w:rPr>
          <w:rFonts w:ascii="Arial" w:hAnsi="Arial" w:cs="Arial"/>
          <w:sz w:val="24"/>
          <w:szCs w:val="24"/>
        </w:rPr>
        <w:t>en interior with large forests</w:t>
      </w:r>
      <w:r w:rsidRPr="00DD14A8">
        <w:rPr>
          <w:rFonts w:ascii="Arial" w:hAnsi="Arial" w:cs="Arial"/>
          <w:sz w:val="24"/>
          <w:szCs w:val="24"/>
        </w:rPr>
        <w:t xml:space="preserve"> and agriculturally rich p</w:t>
      </w:r>
      <w:r>
        <w:rPr>
          <w:rFonts w:ascii="Arial" w:hAnsi="Arial" w:cs="Arial"/>
          <w:sz w:val="24"/>
          <w:szCs w:val="24"/>
        </w:rPr>
        <w:t>l</w:t>
      </w:r>
      <w:r w:rsidRPr="00DD14A8">
        <w:rPr>
          <w:rFonts w:ascii="Arial" w:hAnsi="Arial" w:cs="Arial"/>
          <w:sz w:val="24"/>
          <w:szCs w:val="24"/>
        </w:rPr>
        <w:t>ains</w:t>
      </w:r>
      <w:r>
        <w:rPr>
          <w:rFonts w:ascii="Arial" w:hAnsi="Arial" w:cs="Arial"/>
          <w:sz w:val="24"/>
          <w:szCs w:val="24"/>
        </w:rPr>
        <w:t xml:space="preserve"> region along </w:t>
      </w:r>
      <w:r w:rsidR="004D43DE">
        <w:rPr>
          <w:rFonts w:ascii="Arial" w:hAnsi="Arial" w:cs="Arial"/>
          <w:sz w:val="24"/>
          <w:szCs w:val="24"/>
        </w:rPr>
        <w:t>western</w:t>
      </w:r>
      <w:r>
        <w:rPr>
          <w:rFonts w:ascii="Arial" w:hAnsi="Arial" w:cs="Arial"/>
          <w:sz w:val="24"/>
          <w:szCs w:val="24"/>
        </w:rPr>
        <w:t xml:space="preserve"> border</w:t>
      </w:r>
    </w:p>
    <w:p w14:paraId="6C0EC3E5" w14:textId="732AD149"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 xml:space="preserve">Capital located in </w:t>
      </w:r>
      <w:r w:rsidR="004D43DE">
        <w:rPr>
          <w:rFonts w:ascii="Arial" w:hAnsi="Arial" w:cs="Arial"/>
          <w:sz w:val="24"/>
          <w:szCs w:val="24"/>
        </w:rPr>
        <w:t>eastern</w:t>
      </w:r>
      <w:r>
        <w:rPr>
          <w:rFonts w:ascii="Arial" w:hAnsi="Arial" w:cs="Arial"/>
          <w:sz w:val="24"/>
          <w:szCs w:val="24"/>
        </w:rPr>
        <w:t xml:space="preserve"> region, far from </w:t>
      </w:r>
      <w:r w:rsidR="0094331E">
        <w:rPr>
          <w:rFonts w:ascii="Arial" w:hAnsi="Arial" w:cs="Arial"/>
          <w:sz w:val="24"/>
          <w:szCs w:val="24"/>
        </w:rPr>
        <w:t>Our State-Other State</w:t>
      </w:r>
      <w:r>
        <w:rPr>
          <w:rFonts w:ascii="Arial" w:hAnsi="Arial" w:cs="Arial"/>
          <w:sz w:val="24"/>
          <w:szCs w:val="24"/>
        </w:rPr>
        <w:t xml:space="preserve"> border</w:t>
      </w:r>
    </w:p>
    <w:p w14:paraId="0D7E2925" w14:textId="5A235BCE" w:rsidR="00AE2665" w:rsidRPr="00C81A04" w:rsidRDefault="00AE2665" w:rsidP="00CF1A1B">
      <w:pPr>
        <w:pStyle w:val="NoSpacing"/>
        <w:numPr>
          <w:ilvl w:val="3"/>
          <w:numId w:val="18"/>
        </w:numPr>
        <w:rPr>
          <w:rFonts w:ascii="Arial" w:hAnsi="Arial" w:cs="Arial"/>
          <w:sz w:val="24"/>
          <w:szCs w:val="24"/>
        </w:rPr>
      </w:pPr>
      <w:r>
        <w:rPr>
          <w:rFonts w:ascii="Arial" w:hAnsi="Arial" w:cs="Arial"/>
          <w:sz w:val="24"/>
          <w:szCs w:val="24"/>
        </w:rPr>
        <w:t xml:space="preserve">The capital is the most population dense city in </w:t>
      </w:r>
      <w:r w:rsidR="00EC53ED">
        <w:rPr>
          <w:rFonts w:ascii="Arial" w:hAnsi="Arial" w:cs="Arial"/>
          <w:sz w:val="24"/>
          <w:szCs w:val="24"/>
        </w:rPr>
        <w:t>Other State</w:t>
      </w:r>
    </w:p>
    <w:p w14:paraId="3BFD3B25" w14:textId="77777777" w:rsidR="00AE2665" w:rsidRPr="00DD14A8" w:rsidRDefault="00AE2665" w:rsidP="00AE2665">
      <w:pPr>
        <w:pStyle w:val="NoSpacing"/>
        <w:numPr>
          <w:ilvl w:val="0"/>
          <w:numId w:val="18"/>
        </w:numPr>
        <w:rPr>
          <w:rFonts w:ascii="Arial" w:hAnsi="Arial" w:cs="Arial"/>
          <w:sz w:val="24"/>
          <w:szCs w:val="24"/>
        </w:rPr>
      </w:pPr>
      <w:r>
        <w:rPr>
          <w:rFonts w:ascii="Arial" w:hAnsi="Arial" w:cs="Arial"/>
          <w:sz w:val="24"/>
          <w:szCs w:val="24"/>
        </w:rPr>
        <w:t xml:space="preserve">Resources </w:t>
      </w:r>
    </w:p>
    <w:p w14:paraId="7CD2D7F3" w14:textId="082F75FF"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Abundance of basic minerals, such as iron and copper, strong agriculture</w:t>
      </w:r>
      <w:r w:rsidR="004D43DE">
        <w:rPr>
          <w:rFonts w:ascii="Arial" w:hAnsi="Arial" w:cs="Arial"/>
          <w:sz w:val="24"/>
          <w:szCs w:val="24"/>
        </w:rPr>
        <w:t>,</w:t>
      </w:r>
      <w:r>
        <w:rPr>
          <w:rFonts w:ascii="Arial" w:hAnsi="Arial" w:cs="Arial"/>
          <w:sz w:val="24"/>
          <w:szCs w:val="24"/>
        </w:rPr>
        <w:t xml:space="preserve"> and abundant lumber</w:t>
      </w:r>
    </w:p>
    <w:p w14:paraId="3FB3797E" w14:textId="789D81F8" w:rsidR="00AE2665" w:rsidRPr="00D621AE" w:rsidRDefault="00AE2665" w:rsidP="00AE2665">
      <w:pPr>
        <w:pStyle w:val="NoSpacing"/>
        <w:numPr>
          <w:ilvl w:val="2"/>
          <w:numId w:val="18"/>
        </w:numPr>
        <w:rPr>
          <w:rFonts w:ascii="Arial" w:hAnsi="Arial" w:cs="Arial"/>
          <w:sz w:val="24"/>
          <w:szCs w:val="24"/>
        </w:rPr>
      </w:pPr>
      <w:r>
        <w:rPr>
          <w:rFonts w:ascii="Arial" w:hAnsi="Arial" w:cs="Arial"/>
          <w:sz w:val="24"/>
          <w:szCs w:val="24"/>
        </w:rPr>
        <w:t xml:space="preserve">Poor in rare earth minerals and other resources necessary for high tech </w:t>
      </w:r>
      <w:r w:rsidR="004D43DE">
        <w:rPr>
          <w:rFonts w:ascii="Arial" w:hAnsi="Arial" w:cs="Arial"/>
          <w:sz w:val="24"/>
          <w:szCs w:val="24"/>
        </w:rPr>
        <w:t>manufacturing</w:t>
      </w:r>
    </w:p>
    <w:p w14:paraId="6348A61F" w14:textId="77777777" w:rsidR="00AE2665" w:rsidRPr="00D621AE" w:rsidRDefault="00AE2665" w:rsidP="00AE2665">
      <w:pPr>
        <w:pStyle w:val="NoSpacing"/>
        <w:numPr>
          <w:ilvl w:val="1"/>
          <w:numId w:val="18"/>
        </w:numPr>
        <w:rPr>
          <w:rFonts w:ascii="Arial" w:hAnsi="Arial" w:cs="Arial"/>
          <w:sz w:val="24"/>
          <w:szCs w:val="24"/>
        </w:rPr>
      </w:pPr>
      <w:r w:rsidRPr="00D621AE">
        <w:rPr>
          <w:rFonts w:ascii="Arial" w:hAnsi="Arial" w:cs="Arial"/>
          <w:sz w:val="24"/>
          <w:szCs w:val="24"/>
        </w:rPr>
        <w:t>Borders</w:t>
      </w:r>
    </w:p>
    <w:p w14:paraId="7519DACF" w14:textId="12663908" w:rsidR="00AE2665" w:rsidRPr="00D621AE" w:rsidRDefault="000C1D34" w:rsidP="00CF1A1B">
      <w:pPr>
        <w:pStyle w:val="NoSpacing"/>
        <w:numPr>
          <w:ilvl w:val="2"/>
          <w:numId w:val="18"/>
        </w:numPr>
        <w:rPr>
          <w:rFonts w:ascii="Arial" w:hAnsi="Arial" w:cs="Arial"/>
          <w:sz w:val="24"/>
          <w:szCs w:val="24"/>
        </w:rPr>
      </w:pPr>
      <w:r>
        <w:rPr>
          <w:rFonts w:ascii="Arial" w:hAnsi="Arial" w:cs="Arial"/>
          <w:sz w:val="24"/>
          <w:szCs w:val="24"/>
        </w:rPr>
        <w:t>Western</w:t>
      </w:r>
      <w:r w:rsidR="00AE2665" w:rsidRPr="00D621AE">
        <w:rPr>
          <w:rFonts w:ascii="Arial" w:hAnsi="Arial" w:cs="Arial"/>
          <w:sz w:val="24"/>
          <w:szCs w:val="24"/>
        </w:rPr>
        <w:t xml:space="preserve"> border</w:t>
      </w:r>
      <w:r w:rsidR="004D43DE">
        <w:rPr>
          <w:rFonts w:ascii="Arial" w:hAnsi="Arial" w:cs="Arial"/>
          <w:sz w:val="24"/>
          <w:szCs w:val="24"/>
        </w:rPr>
        <w:t>:</w:t>
      </w:r>
      <w:r w:rsidR="00AE2665" w:rsidRPr="00D621AE">
        <w:rPr>
          <w:rFonts w:ascii="Arial" w:hAnsi="Arial" w:cs="Arial"/>
          <w:sz w:val="24"/>
          <w:szCs w:val="24"/>
        </w:rPr>
        <w:t xml:space="preserve"> open terrain, shared with </w:t>
      </w:r>
      <w:r w:rsidR="00EC53ED">
        <w:rPr>
          <w:rFonts w:ascii="Arial" w:hAnsi="Arial" w:cs="Arial"/>
          <w:sz w:val="24"/>
          <w:szCs w:val="24"/>
        </w:rPr>
        <w:t>Our State</w:t>
      </w:r>
    </w:p>
    <w:p w14:paraId="7BEC3872" w14:textId="08C6B593" w:rsidR="00AE2665" w:rsidRPr="00D621AE" w:rsidRDefault="00AE2665" w:rsidP="00CF1A1B">
      <w:pPr>
        <w:pStyle w:val="NoSpacing"/>
        <w:numPr>
          <w:ilvl w:val="2"/>
          <w:numId w:val="18"/>
        </w:numPr>
        <w:rPr>
          <w:rFonts w:ascii="Arial" w:hAnsi="Arial" w:cs="Arial"/>
          <w:sz w:val="24"/>
          <w:szCs w:val="24"/>
        </w:rPr>
      </w:pPr>
      <w:r w:rsidRPr="00D621AE">
        <w:rPr>
          <w:rFonts w:ascii="Arial" w:hAnsi="Arial" w:cs="Arial"/>
          <w:sz w:val="24"/>
          <w:szCs w:val="24"/>
        </w:rPr>
        <w:t>Southern border</w:t>
      </w:r>
      <w:r w:rsidR="004D43DE">
        <w:rPr>
          <w:rFonts w:ascii="Arial" w:hAnsi="Arial" w:cs="Arial"/>
          <w:sz w:val="24"/>
          <w:szCs w:val="24"/>
        </w:rPr>
        <w:t>:</w:t>
      </w:r>
      <w:r w:rsidRPr="00D621AE">
        <w:rPr>
          <w:rFonts w:ascii="Arial" w:hAnsi="Arial" w:cs="Arial"/>
          <w:sz w:val="24"/>
          <w:szCs w:val="24"/>
        </w:rPr>
        <w:t xml:space="preserve"> coastal, shared maritime border with </w:t>
      </w:r>
      <w:r w:rsidR="00EC53ED">
        <w:rPr>
          <w:rFonts w:ascii="Arial" w:hAnsi="Arial" w:cs="Arial"/>
          <w:sz w:val="24"/>
          <w:szCs w:val="24"/>
        </w:rPr>
        <w:t>Our State</w:t>
      </w:r>
    </w:p>
    <w:p w14:paraId="303E7A5B" w14:textId="0765CD2F" w:rsidR="00AE2665" w:rsidRPr="00D621AE" w:rsidRDefault="004D43DE" w:rsidP="00AE2665">
      <w:pPr>
        <w:pStyle w:val="NoSpacing"/>
        <w:numPr>
          <w:ilvl w:val="2"/>
          <w:numId w:val="18"/>
        </w:numPr>
        <w:rPr>
          <w:rFonts w:ascii="Arial" w:hAnsi="Arial" w:cs="Arial"/>
          <w:sz w:val="24"/>
          <w:szCs w:val="24"/>
        </w:rPr>
      </w:pPr>
      <w:r>
        <w:rPr>
          <w:rFonts w:ascii="Arial" w:hAnsi="Arial" w:cs="Arial"/>
          <w:sz w:val="24"/>
          <w:szCs w:val="24"/>
        </w:rPr>
        <w:t>East</w:t>
      </w:r>
      <w:r w:rsidR="00AE2665" w:rsidRPr="00D621AE">
        <w:rPr>
          <w:rFonts w:ascii="Arial" w:hAnsi="Arial" w:cs="Arial"/>
          <w:sz w:val="24"/>
          <w:szCs w:val="24"/>
        </w:rPr>
        <w:t>/Northern borders</w:t>
      </w:r>
      <w:r>
        <w:rPr>
          <w:rFonts w:ascii="Arial" w:hAnsi="Arial" w:cs="Arial"/>
          <w:sz w:val="24"/>
          <w:szCs w:val="24"/>
        </w:rPr>
        <w:t>:</w:t>
      </w:r>
      <w:r w:rsidR="00AE2665" w:rsidRPr="00D621AE">
        <w:rPr>
          <w:rFonts w:ascii="Arial" w:hAnsi="Arial" w:cs="Arial"/>
          <w:sz w:val="24"/>
          <w:szCs w:val="24"/>
        </w:rPr>
        <w:t xml:space="preserve"> mountainous and difficult to pass, shared with neutral third-party states</w:t>
      </w:r>
    </w:p>
    <w:p w14:paraId="67E8C228" w14:textId="77777777" w:rsidR="00AE2665" w:rsidRPr="00D621AE" w:rsidRDefault="00AE2665" w:rsidP="00AE2665">
      <w:pPr>
        <w:pStyle w:val="NoSpacing"/>
        <w:ind w:left="1800"/>
        <w:rPr>
          <w:rFonts w:ascii="Arial" w:hAnsi="Arial" w:cs="Arial"/>
          <w:sz w:val="24"/>
          <w:szCs w:val="24"/>
        </w:rPr>
      </w:pPr>
    </w:p>
    <w:p w14:paraId="676D7536" w14:textId="77777777" w:rsidR="00AE2665" w:rsidRPr="00D621AE" w:rsidRDefault="00AE2665" w:rsidP="00AE2665">
      <w:pPr>
        <w:pStyle w:val="NoSpacing"/>
        <w:rPr>
          <w:rFonts w:ascii="Arial" w:hAnsi="Arial" w:cs="Arial"/>
          <w:b/>
          <w:sz w:val="24"/>
          <w:szCs w:val="24"/>
        </w:rPr>
      </w:pPr>
      <w:r w:rsidRPr="00D621AE">
        <w:rPr>
          <w:rFonts w:ascii="Arial" w:hAnsi="Arial" w:cs="Arial"/>
          <w:b/>
          <w:sz w:val="24"/>
          <w:szCs w:val="24"/>
        </w:rPr>
        <w:t>Diplomatic</w:t>
      </w:r>
    </w:p>
    <w:p w14:paraId="6D367C0B" w14:textId="77777777" w:rsidR="00AE2665" w:rsidRPr="00D621AE" w:rsidRDefault="00AE2665" w:rsidP="00AE2665">
      <w:pPr>
        <w:pStyle w:val="NoSpacing"/>
        <w:numPr>
          <w:ilvl w:val="1"/>
          <w:numId w:val="18"/>
        </w:numPr>
        <w:rPr>
          <w:rFonts w:ascii="Arial" w:hAnsi="Arial" w:cs="Arial"/>
          <w:sz w:val="24"/>
          <w:szCs w:val="24"/>
        </w:rPr>
      </w:pPr>
      <w:r w:rsidRPr="00D621AE">
        <w:rPr>
          <w:rFonts w:ascii="Arial" w:hAnsi="Arial" w:cs="Arial"/>
          <w:sz w:val="24"/>
          <w:szCs w:val="24"/>
        </w:rPr>
        <w:t>Leader in global intergovernmental organizations (IGOs)</w:t>
      </w:r>
    </w:p>
    <w:p w14:paraId="5E41B39F" w14:textId="77777777" w:rsidR="00AE2665" w:rsidRPr="00D621AE" w:rsidRDefault="00AE2665" w:rsidP="00AE2665">
      <w:pPr>
        <w:pStyle w:val="NoSpacing"/>
        <w:numPr>
          <w:ilvl w:val="2"/>
          <w:numId w:val="18"/>
        </w:numPr>
        <w:rPr>
          <w:rFonts w:ascii="Arial" w:hAnsi="Arial" w:cs="Arial"/>
          <w:sz w:val="24"/>
          <w:szCs w:val="24"/>
        </w:rPr>
      </w:pPr>
      <w:r w:rsidRPr="00D621AE">
        <w:rPr>
          <w:rFonts w:ascii="Arial" w:hAnsi="Arial" w:cs="Arial"/>
          <w:sz w:val="24"/>
          <w:szCs w:val="24"/>
        </w:rPr>
        <w:t>UN Security Council Member (non-permanent)</w:t>
      </w:r>
    </w:p>
    <w:p w14:paraId="1994BDE5" w14:textId="77777777" w:rsidR="00AE2665" w:rsidRPr="00D621AE" w:rsidRDefault="00AE2665" w:rsidP="00AE2665">
      <w:pPr>
        <w:pStyle w:val="NoSpacing"/>
        <w:numPr>
          <w:ilvl w:val="2"/>
          <w:numId w:val="18"/>
        </w:numPr>
        <w:rPr>
          <w:rFonts w:ascii="Arial" w:hAnsi="Arial" w:cs="Arial"/>
          <w:sz w:val="24"/>
          <w:szCs w:val="24"/>
        </w:rPr>
      </w:pPr>
      <w:r w:rsidRPr="00D621AE">
        <w:rPr>
          <w:rFonts w:ascii="Arial" w:hAnsi="Arial" w:cs="Arial"/>
          <w:sz w:val="24"/>
          <w:szCs w:val="24"/>
        </w:rPr>
        <w:t xml:space="preserve">Member of a large collective-defense organization (CDO) </w:t>
      </w:r>
    </w:p>
    <w:p w14:paraId="7A45B994" w14:textId="77777777" w:rsidR="00AE2665" w:rsidRPr="00D621AE" w:rsidRDefault="00AE2665" w:rsidP="00AE2665">
      <w:pPr>
        <w:pStyle w:val="NoSpacing"/>
        <w:numPr>
          <w:ilvl w:val="1"/>
          <w:numId w:val="18"/>
        </w:numPr>
        <w:rPr>
          <w:rFonts w:ascii="Arial" w:hAnsi="Arial" w:cs="Arial"/>
          <w:sz w:val="24"/>
          <w:szCs w:val="24"/>
        </w:rPr>
      </w:pPr>
      <w:r w:rsidRPr="00D621AE">
        <w:rPr>
          <w:rFonts w:ascii="Arial" w:hAnsi="Arial" w:cs="Arial"/>
          <w:sz w:val="24"/>
          <w:szCs w:val="24"/>
        </w:rPr>
        <w:t>Member of major economic IGOs</w:t>
      </w:r>
    </w:p>
    <w:p w14:paraId="5FED563A" w14:textId="77777777" w:rsidR="00AE2665" w:rsidRPr="00D621AE" w:rsidRDefault="00AE2665" w:rsidP="00AE2665">
      <w:pPr>
        <w:pStyle w:val="NoSpacing"/>
        <w:numPr>
          <w:ilvl w:val="2"/>
          <w:numId w:val="18"/>
        </w:numPr>
        <w:rPr>
          <w:rFonts w:ascii="Arial" w:hAnsi="Arial" w:cs="Arial"/>
          <w:sz w:val="24"/>
          <w:szCs w:val="24"/>
        </w:rPr>
      </w:pPr>
      <w:r w:rsidRPr="00D621AE">
        <w:rPr>
          <w:rFonts w:ascii="Arial" w:hAnsi="Arial" w:cs="Arial"/>
          <w:sz w:val="24"/>
          <w:szCs w:val="24"/>
        </w:rPr>
        <w:t>World Bank/International Monetary Fund</w:t>
      </w:r>
    </w:p>
    <w:p w14:paraId="2F11EBD4" w14:textId="77777777" w:rsidR="00AE2665" w:rsidRPr="00D621AE" w:rsidRDefault="00AE2665" w:rsidP="00AE2665">
      <w:pPr>
        <w:pStyle w:val="NoSpacing"/>
        <w:numPr>
          <w:ilvl w:val="2"/>
          <w:numId w:val="18"/>
        </w:numPr>
        <w:rPr>
          <w:rFonts w:ascii="Arial" w:hAnsi="Arial" w:cs="Arial"/>
          <w:sz w:val="24"/>
          <w:szCs w:val="24"/>
        </w:rPr>
      </w:pPr>
      <w:r w:rsidRPr="00D621AE">
        <w:rPr>
          <w:rFonts w:ascii="Arial" w:hAnsi="Arial" w:cs="Arial"/>
          <w:sz w:val="24"/>
          <w:szCs w:val="24"/>
        </w:rPr>
        <w:t>World Trade Organization</w:t>
      </w:r>
    </w:p>
    <w:p w14:paraId="5D90E80D" w14:textId="77777777" w:rsidR="00AE2665" w:rsidRPr="00D621AE" w:rsidRDefault="00AE2665" w:rsidP="00AE2665">
      <w:pPr>
        <w:pStyle w:val="NoSpacing"/>
        <w:numPr>
          <w:ilvl w:val="1"/>
          <w:numId w:val="18"/>
        </w:numPr>
        <w:rPr>
          <w:rFonts w:ascii="Arial" w:hAnsi="Arial" w:cs="Arial"/>
          <w:sz w:val="24"/>
          <w:szCs w:val="24"/>
        </w:rPr>
      </w:pPr>
      <w:r w:rsidRPr="00D621AE">
        <w:rPr>
          <w:rFonts w:ascii="Arial" w:hAnsi="Arial" w:cs="Arial"/>
          <w:sz w:val="24"/>
          <w:szCs w:val="24"/>
        </w:rPr>
        <w:t>Founding member of regional IGO</w:t>
      </w:r>
    </w:p>
    <w:p w14:paraId="1B2311DE" w14:textId="77777777" w:rsidR="00AE2665" w:rsidRPr="00D621AE" w:rsidRDefault="00AE2665" w:rsidP="00AE2665">
      <w:pPr>
        <w:pStyle w:val="NoSpacing"/>
        <w:numPr>
          <w:ilvl w:val="1"/>
          <w:numId w:val="18"/>
        </w:numPr>
        <w:rPr>
          <w:rFonts w:ascii="Arial" w:hAnsi="Arial" w:cs="Arial"/>
          <w:sz w:val="24"/>
          <w:szCs w:val="24"/>
        </w:rPr>
      </w:pPr>
      <w:r w:rsidRPr="00D621AE">
        <w:rPr>
          <w:rFonts w:ascii="Arial" w:hAnsi="Arial" w:cs="Arial"/>
          <w:sz w:val="24"/>
          <w:szCs w:val="24"/>
        </w:rPr>
        <w:t>Strong, well-funded diplomatic corps</w:t>
      </w:r>
    </w:p>
    <w:p w14:paraId="2B712EA4" w14:textId="77777777" w:rsidR="00AE2665" w:rsidRPr="00D621AE" w:rsidRDefault="00AE2665" w:rsidP="00AE2665">
      <w:pPr>
        <w:pStyle w:val="NoSpacing"/>
        <w:numPr>
          <w:ilvl w:val="2"/>
          <w:numId w:val="18"/>
        </w:numPr>
        <w:rPr>
          <w:rFonts w:ascii="Arial" w:hAnsi="Arial" w:cs="Arial"/>
          <w:sz w:val="24"/>
          <w:szCs w:val="24"/>
        </w:rPr>
      </w:pPr>
      <w:r w:rsidRPr="00D621AE">
        <w:rPr>
          <w:rFonts w:ascii="Arial" w:hAnsi="Arial" w:cs="Arial"/>
          <w:sz w:val="24"/>
          <w:szCs w:val="24"/>
        </w:rPr>
        <w:t>Strong diplomatic presence in most countries</w:t>
      </w:r>
    </w:p>
    <w:p w14:paraId="30171DE0" w14:textId="29C07DE4" w:rsidR="00AE2665" w:rsidRPr="00D621AE" w:rsidRDefault="00AE2665" w:rsidP="00CF1A1B">
      <w:pPr>
        <w:pStyle w:val="NoSpacing"/>
        <w:numPr>
          <w:ilvl w:val="2"/>
          <w:numId w:val="18"/>
        </w:numPr>
        <w:rPr>
          <w:rFonts w:ascii="Arial" w:hAnsi="Arial" w:cs="Arial"/>
          <w:sz w:val="24"/>
          <w:szCs w:val="24"/>
        </w:rPr>
      </w:pPr>
      <w:r w:rsidRPr="00D621AE">
        <w:rPr>
          <w:rFonts w:ascii="Arial" w:hAnsi="Arial" w:cs="Arial"/>
          <w:sz w:val="24"/>
          <w:szCs w:val="24"/>
        </w:rPr>
        <w:t xml:space="preserve">Strong diplomatic mission in </w:t>
      </w:r>
      <w:r w:rsidR="00EC53ED">
        <w:rPr>
          <w:rFonts w:ascii="Arial" w:hAnsi="Arial" w:cs="Arial"/>
          <w:sz w:val="24"/>
          <w:szCs w:val="24"/>
        </w:rPr>
        <w:t>Our State</w:t>
      </w:r>
    </w:p>
    <w:p w14:paraId="63594AD2" w14:textId="6D4D0FE9" w:rsidR="00541AAE" w:rsidRDefault="00541AAE" w:rsidP="00AE2665">
      <w:pPr>
        <w:pStyle w:val="NoSpacing"/>
        <w:rPr>
          <w:rFonts w:ascii="Arial" w:hAnsi="Arial" w:cs="Arial"/>
          <w:sz w:val="24"/>
          <w:szCs w:val="24"/>
        </w:rPr>
      </w:pPr>
    </w:p>
    <w:p w14:paraId="40683EFA" w14:textId="77777777" w:rsidR="00541AAE" w:rsidRDefault="00541AAE" w:rsidP="00AE2665">
      <w:pPr>
        <w:pStyle w:val="NoSpacing"/>
        <w:rPr>
          <w:rFonts w:ascii="Arial" w:hAnsi="Arial" w:cs="Arial"/>
          <w:sz w:val="24"/>
          <w:szCs w:val="24"/>
        </w:rPr>
        <w:sectPr w:rsidR="00541AAE" w:rsidSect="001D2E0C">
          <w:pgSz w:w="7920" w:h="12240" w:code="6"/>
          <w:pgMar w:top="360" w:right="360" w:bottom="360" w:left="360" w:header="0" w:footer="144" w:gutter="0"/>
          <w:cols w:space="720"/>
          <w:docGrid w:linePitch="360"/>
        </w:sectPr>
      </w:pPr>
    </w:p>
    <w:p w14:paraId="01E1DB1E" w14:textId="5F6DA390" w:rsidR="00AE2665" w:rsidRDefault="00AE2665" w:rsidP="00AE2665">
      <w:pPr>
        <w:pStyle w:val="NoSpacing"/>
        <w:rPr>
          <w:rFonts w:ascii="Arial" w:hAnsi="Arial" w:cs="Arial"/>
          <w:sz w:val="24"/>
          <w:szCs w:val="24"/>
        </w:rPr>
      </w:pPr>
    </w:p>
    <w:p w14:paraId="0C28AC7F" w14:textId="77777777" w:rsidR="00541AAE" w:rsidRPr="004D43DE" w:rsidRDefault="00541AAE" w:rsidP="00AE2665">
      <w:pPr>
        <w:pStyle w:val="NoSpacing"/>
        <w:rPr>
          <w:rFonts w:ascii="Arial" w:hAnsi="Arial" w:cs="Arial"/>
          <w:sz w:val="24"/>
          <w:szCs w:val="24"/>
        </w:rPr>
      </w:pPr>
    </w:p>
    <w:p w14:paraId="509FBEFA" w14:textId="77777777" w:rsidR="00AE2665" w:rsidRDefault="00AE2665" w:rsidP="00AE2665">
      <w:pPr>
        <w:pStyle w:val="NoSpacing"/>
        <w:rPr>
          <w:rFonts w:ascii="Arial" w:hAnsi="Arial" w:cs="Arial"/>
          <w:b/>
          <w:sz w:val="24"/>
          <w:szCs w:val="24"/>
        </w:rPr>
      </w:pPr>
      <w:r w:rsidRPr="00D621AE">
        <w:rPr>
          <w:rFonts w:ascii="Arial" w:hAnsi="Arial" w:cs="Arial"/>
          <w:b/>
          <w:sz w:val="24"/>
          <w:szCs w:val="24"/>
        </w:rPr>
        <w:t>Intelligence</w:t>
      </w:r>
    </w:p>
    <w:p w14:paraId="1B6E55B1" w14:textId="3E7D872D" w:rsidR="00AE2665" w:rsidRDefault="00EC53ED" w:rsidP="00AE2665">
      <w:pPr>
        <w:pStyle w:val="NoSpacing"/>
        <w:numPr>
          <w:ilvl w:val="1"/>
          <w:numId w:val="18"/>
        </w:numPr>
        <w:rPr>
          <w:rFonts w:ascii="Arial" w:hAnsi="Arial" w:cs="Arial"/>
          <w:sz w:val="24"/>
          <w:szCs w:val="24"/>
        </w:rPr>
      </w:pPr>
      <w:r>
        <w:rPr>
          <w:rFonts w:ascii="Arial" w:hAnsi="Arial" w:cs="Arial"/>
          <w:sz w:val="24"/>
          <w:szCs w:val="24"/>
        </w:rPr>
        <w:t>Other State</w:t>
      </w:r>
      <w:r w:rsidR="00AE2665">
        <w:rPr>
          <w:rFonts w:ascii="Arial" w:hAnsi="Arial" w:cs="Arial"/>
          <w:sz w:val="24"/>
          <w:szCs w:val="24"/>
        </w:rPr>
        <w:t>’s cyber capabilities are house</w:t>
      </w:r>
      <w:r w:rsidR="00CF1A1B">
        <w:rPr>
          <w:rFonts w:ascii="Arial" w:hAnsi="Arial" w:cs="Arial"/>
          <w:sz w:val="24"/>
          <w:szCs w:val="24"/>
        </w:rPr>
        <w:t>d</w:t>
      </w:r>
      <w:r w:rsidR="00AE2665">
        <w:rPr>
          <w:rFonts w:ascii="Arial" w:hAnsi="Arial" w:cs="Arial"/>
          <w:sz w:val="24"/>
          <w:szCs w:val="24"/>
        </w:rPr>
        <w:t xml:space="preserve"> in the intelligence community</w:t>
      </w:r>
    </w:p>
    <w:p w14:paraId="72DA1BBF" w14:textId="77777777" w:rsidR="00AE2665" w:rsidRPr="00D621AE" w:rsidRDefault="00AE2665" w:rsidP="00AE2665">
      <w:pPr>
        <w:pStyle w:val="NoSpacing"/>
        <w:numPr>
          <w:ilvl w:val="2"/>
          <w:numId w:val="18"/>
        </w:numPr>
        <w:ind w:left="720"/>
        <w:rPr>
          <w:rFonts w:ascii="Arial" w:hAnsi="Arial" w:cs="Arial"/>
          <w:sz w:val="24"/>
          <w:szCs w:val="24"/>
        </w:rPr>
      </w:pPr>
      <w:r>
        <w:rPr>
          <w:rFonts w:ascii="Arial" w:hAnsi="Arial" w:cs="Arial"/>
          <w:sz w:val="24"/>
          <w:szCs w:val="24"/>
        </w:rPr>
        <w:t>Cyber efforts are coordinated with other government entities (defense, state, etc.)</w:t>
      </w:r>
    </w:p>
    <w:p w14:paraId="34677449" w14:textId="77777777" w:rsidR="00AE2665" w:rsidRDefault="00AE2665" w:rsidP="00AE2665">
      <w:pPr>
        <w:pStyle w:val="NoSpacing"/>
        <w:numPr>
          <w:ilvl w:val="2"/>
          <w:numId w:val="18"/>
        </w:numPr>
        <w:ind w:left="720"/>
        <w:rPr>
          <w:rFonts w:ascii="Arial" w:hAnsi="Arial" w:cs="Arial"/>
          <w:sz w:val="24"/>
          <w:szCs w:val="24"/>
        </w:rPr>
      </w:pPr>
      <w:r>
        <w:rPr>
          <w:rFonts w:ascii="Arial" w:hAnsi="Arial" w:cs="Arial"/>
          <w:sz w:val="24"/>
          <w:szCs w:val="24"/>
        </w:rPr>
        <w:t>Standalone and integrated offensive cyber capability</w:t>
      </w:r>
    </w:p>
    <w:p w14:paraId="7FE4DEC5" w14:textId="19C9185B" w:rsidR="00AE2665" w:rsidRDefault="00AE2665" w:rsidP="00AE2665">
      <w:pPr>
        <w:pStyle w:val="NoSpacing"/>
        <w:numPr>
          <w:ilvl w:val="3"/>
          <w:numId w:val="18"/>
        </w:numPr>
        <w:ind w:left="1440"/>
        <w:rPr>
          <w:rFonts w:ascii="Arial" w:hAnsi="Arial" w:cs="Arial"/>
          <w:sz w:val="24"/>
          <w:szCs w:val="24"/>
        </w:rPr>
      </w:pPr>
      <w:r>
        <w:rPr>
          <w:rFonts w:ascii="Arial" w:hAnsi="Arial" w:cs="Arial"/>
          <w:sz w:val="24"/>
          <w:szCs w:val="24"/>
        </w:rPr>
        <w:t>Can be utilized in conjunction with or independently of military operations</w:t>
      </w:r>
    </w:p>
    <w:p w14:paraId="0A432BFF" w14:textId="77777777" w:rsidR="00AE2665" w:rsidRDefault="00AE2665" w:rsidP="00AE2665">
      <w:pPr>
        <w:pStyle w:val="NoSpacing"/>
        <w:numPr>
          <w:ilvl w:val="3"/>
          <w:numId w:val="18"/>
        </w:numPr>
        <w:ind w:left="1440"/>
        <w:rPr>
          <w:rFonts w:ascii="Arial" w:hAnsi="Arial" w:cs="Arial"/>
          <w:sz w:val="24"/>
          <w:szCs w:val="24"/>
        </w:rPr>
      </w:pPr>
      <w:r>
        <w:rPr>
          <w:rFonts w:ascii="Arial" w:hAnsi="Arial" w:cs="Arial"/>
          <w:sz w:val="24"/>
          <w:szCs w:val="24"/>
        </w:rPr>
        <w:t>Integrated into military operations</w:t>
      </w:r>
    </w:p>
    <w:p w14:paraId="4DFB9600" w14:textId="77777777" w:rsidR="00AE2665" w:rsidRPr="00CB6624" w:rsidRDefault="00AE2665" w:rsidP="00AE2665">
      <w:pPr>
        <w:pStyle w:val="NoSpacing"/>
        <w:numPr>
          <w:ilvl w:val="3"/>
          <w:numId w:val="18"/>
        </w:numPr>
        <w:ind w:left="1440"/>
        <w:rPr>
          <w:rFonts w:ascii="Arial" w:hAnsi="Arial" w:cs="Arial"/>
          <w:sz w:val="24"/>
          <w:szCs w:val="24"/>
        </w:rPr>
      </w:pPr>
      <w:r>
        <w:rPr>
          <w:rFonts w:ascii="Arial" w:hAnsi="Arial" w:cs="Arial"/>
          <w:sz w:val="24"/>
          <w:szCs w:val="24"/>
        </w:rPr>
        <w:t>Ability to engage in counter-value targeting (civilian critical infrastructure)</w:t>
      </w:r>
    </w:p>
    <w:p w14:paraId="47B658F6" w14:textId="77777777" w:rsidR="00AE2665" w:rsidRDefault="00AE2665" w:rsidP="00AE2665">
      <w:pPr>
        <w:pStyle w:val="NoSpacing"/>
        <w:numPr>
          <w:ilvl w:val="2"/>
          <w:numId w:val="18"/>
        </w:numPr>
        <w:ind w:left="720"/>
        <w:rPr>
          <w:rFonts w:ascii="Arial" w:hAnsi="Arial" w:cs="Arial"/>
          <w:sz w:val="24"/>
          <w:szCs w:val="24"/>
        </w:rPr>
      </w:pPr>
      <w:r>
        <w:rPr>
          <w:rFonts w:ascii="Arial" w:hAnsi="Arial" w:cs="Arial"/>
          <w:sz w:val="24"/>
          <w:szCs w:val="24"/>
        </w:rPr>
        <w:t>Integrated defensive cyber capability</w:t>
      </w:r>
    </w:p>
    <w:p w14:paraId="397FC2D7" w14:textId="77777777" w:rsidR="00AE2665" w:rsidRDefault="00AE2665" w:rsidP="00AE2665">
      <w:pPr>
        <w:pStyle w:val="NoSpacing"/>
        <w:numPr>
          <w:ilvl w:val="3"/>
          <w:numId w:val="18"/>
        </w:numPr>
        <w:ind w:left="1440"/>
        <w:rPr>
          <w:rFonts w:ascii="Arial" w:hAnsi="Arial" w:cs="Arial"/>
          <w:sz w:val="24"/>
          <w:szCs w:val="24"/>
        </w:rPr>
      </w:pPr>
      <w:r>
        <w:rPr>
          <w:rFonts w:ascii="Arial" w:hAnsi="Arial" w:cs="Arial"/>
          <w:sz w:val="24"/>
          <w:szCs w:val="24"/>
        </w:rPr>
        <w:t>Cyber defensive operations are routine</w:t>
      </w:r>
    </w:p>
    <w:p w14:paraId="7562740A" w14:textId="77777777" w:rsidR="00AE2665" w:rsidRDefault="00AE2665" w:rsidP="00AE2665">
      <w:pPr>
        <w:pStyle w:val="NoSpacing"/>
        <w:numPr>
          <w:ilvl w:val="3"/>
          <w:numId w:val="18"/>
        </w:numPr>
        <w:ind w:left="1440"/>
        <w:rPr>
          <w:rFonts w:ascii="Arial" w:hAnsi="Arial" w:cs="Arial"/>
          <w:sz w:val="24"/>
          <w:szCs w:val="24"/>
        </w:rPr>
      </w:pPr>
      <w:r>
        <w:rPr>
          <w:rFonts w:ascii="Arial" w:hAnsi="Arial" w:cs="Arial"/>
          <w:sz w:val="24"/>
          <w:szCs w:val="24"/>
        </w:rPr>
        <w:t>Integrated into military operations</w:t>
      </w:r>
    </w:p>
    <w:p w14:paraId="7B5624D5" w14:textId="3E773A97" w:rsidR="00AE2665" w:rsidRPr="000C1D34" w:rsidRDefault="00AE2665" w:rsidP="00AE2665">
      <w:pPr>
        <w:pStyle w:val="NoSpacing"/>
        <w:numPr>
          <w:ilvl w:val="3"/>
          <w:numId w:val="18"/>
        </w:numPr>
        <w:ind w:left="1440"/>
        <w:rPr>
          <w:rFonts w:ascii="Arial" w:hAnsi="Arial" w:cs="Arial"/>
          <w:sz w:val="24"/>
          <w:szCs w:val="24"/>
        </w:rPr>
      </w:pPr>
      <w:r>
        <w:rPr>
          <w:rFonts w:ascii="Arial" w:hAnsi="Arial" w:cs="Arial"/>
          <w:sz w:val="24"/>
          <w:szCs w:val="24"/>
        </w:rPr>
        <w:t>Ability to support and protect select civilian networks</w:t>
      </w:r>
    </w:p>
    <w:p w14:paraId="32CFF684" w14:textId="77777777" w:rsidR="00AE2665" w:rsidRPr="00541AAE" w:rsidRDefault="00AE2665" w:rsidP="00AE2665">
      <w:pPr>
        <w:pStyle w:val="NoSpacing"/>
        <w:rPr>
          <w:rFonts w:ascii="Arial" w:hAnsi="Arial" w:cs="Arial"/>
          <w:sz w:val="24"/>
          <w:szCs w:val="24"/>
        </w:rPr>
      </w:pPr>
    </w:p>
    <w:p w14:paraId="6F30F899" w14:textId="77777777" w:rsidR="00AE2665" w:rsidRPr="00D621AE" w:rsidRDefault="00AE2665" w:rsidP="00AE2665">
      <w:pPr>
        <w:pStyle w:val="NoSpacing"/>
        <w:rPr>
          <w:rFonts w:ascii="Arial" w:hAnsi="Arial" w:cs="Arial"/>
          <w:b/>
          <w:sz w:val="24"/>
          <w:szCs w:val="24"/>
        </w:rPr>
      </w:pPr>
      <w:r w:rsidRPr="00D621AE">
        <w:rPr>
          <w:rFonts w:ascii="Arial" w:hAnsi="Arial" w:cs="Arial"/>
          <w:b/>
          <w:sz w:val="24"/>
          <w:szCs w:val="24"/>
        </w:rPr>
        <w:t>Economy</w:t>
      </w:r>
    </w:p>
    <w:p w14:paraId="44BDECD5" w14:textId="77777777" w:rsidR="00AE2665" w:rsidRPr="00DD14A8" w:rsidRDefault="00AE2665" w:rsidP="00AE2665">
      <w:pPr>
        <w:pStyle w:val="NoSpacing"/>
        <w:numPr>
          <w:ilvl w:val="1"/>
          <w:numId w:val="18"/>
        </w:numPr>
        <w:rPr>
          <w:rFonts w:ascii="Arial" w:hAnsi="Arial" w:cs="Arial"/>
          <w:sz w:val="24"/>
          <w:szCs w:val="24"/>
        </w:rPr>
      </w:pPr>
      <w:r w:rsidRPr="00DD14A8">
        <w:rPr>
          <w:rFonts w:ascii="Arial" w:hAnsi="Arial" w:cs="Arial"/>
          <w:sz w:val="24"/>
          <w:szCs w:val="24"/>
        </w:rPr>
        <w:t>Advanced industrial state</w:t>
      </w:r>
    </w:p>
    <w:p w14:paraId="45338CE8" w14:textId="645FDE5F"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 xml:space="preserve">GPD: $15 </w:t>
      </w:r>
      <w:r w:rsidR="00541AAE">
        <w:rPr>
          <w:rFonts w:ascii="Arial" w:hAnsi="Arial" w:cs="Arial"/>
          <w:sz w:val="24"/>
          <w:szCs w:val="24"/>
        </w:rPr>
        <w:t>t</w:t>
      </w:r>
      <w:r w:rsidRPr="00DD14A8">
        <w:rPr>
          <w:rFonts w:ascii="Arial" w:hAnsi="Arial" w:cs="Arial"/>
          <w:sz w:val="24"/>
          <w:szCs w:val="24"/>
        </w:rPr>
        <w:t>rillion USD (</w:t>
      </w:r>
      <w:r w:rsidR="00541AAE">
        <w:rPr>
          <w:rFonts w:ascii="Arial" w:hAnsi="Arial" w:cs="Arial"/>
          <w:sz w:val="24"/>
          <w:szCs w:val="24"/>
        </w:rPr>
        <w:t>t</w:t>
      </w:r>
      <w:r w:rsidRPr="00DD14A8">
        <w:rPr>
          <w:rFonts w:ascii="Arial" w:hAnsi="Arial" w:cs="Arial"/>
          <w:sz w:val="24"/>
          <w:szCs w:val="24"/>
        </w:rPr>
        <w:t>op 5 globally)</w:t>
      </w:r>
    </w:p>
    <w:p w14:paraId="65B17ED7" w14:textId="77777777"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Stable 3.5% growth rate</w:t>
      </w:r>
    </w:p>
    <w:p w14:paraId="655BE0C9" w14:textId="77777777" w:rsidR="00AE2665" w:rsidRPr="00DD14A8" w:rsidRDefault="00AE2665" w:rsidP="00AE2665">
      <w:pPr>
        <w:pStyle w:val="NoSpacing"/>
        <w:numPr>
          <w:ilvl w:val="1"/>
          <w:numId w:val="18"/>
        </w:numPr>
        <w:rPr>
          <w:rFonts w:ascii="Arial" w:hAnsi="Arial" w:cs="Arial"/>
          <w:sz w:val="24"/>
          <w:szCs w:val="24"/>
        </w:rPr>
      </w:pPr>
      <w:r w:rsidRPr="00DD14A8">
        <w:rPr>
          <w:rFonts w:ascii="Arial" w:hAnsi="Arial" w:cs="Arial"/>
          <w:sz w:val="24"/>
          <w:szCs w:val="24"/>
        </w:rPr>
        <w:t>Diversified economy: Mix of manufacturing and service sector</w:t>
      </w:r>
    </w:p>
    <w:p w14:paraId="10CB6154" w14:textId="77777777" w:rsidR="00AE2665" w:rsidRPr="00DD14A8" w:rsidRDefault="00AE2665" w:rsidP="00AE2665">
      <w:pPr>
        <w:pStyle w:val="NoSpacing"/>
        <w:numPr>
          <w:ilvl w:val="1"/>
          <w:numId w:val="18"/>
        </w:numPr>
        <w:rPr>
          <w:rFonts w:ascii="Arial" w:hAnsi="Arial" w:cs="Arial"/>
          <w:sz w:val="24"/>
          <w:szCs w:val="24"/>
        </w:rPr>
      </w:pPr>
      <w:r w:rsidRPr="00DD14A8">
        <w:rPr>
          <w:rFonts w:ascii="Arial" w:hAnsi="Arial" w:cs="Arial"/>
          <w:sz w:val="24"/>
          <w:szCs w:val="24"/>
        </w:rPr>
        <w:t>High-tech and IP intensive manufacturing</w:t>
      </w:r>
    </w:p>
    <w:p w14:paraId="656192FA" w14:textId="77777777"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Large, diversified tech sector</w:t>
      </w:r>
    </w:p>
    <w:p w14:paraId="6B507B40" w14:textId="77777777"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Strong financial sector (a top global finical center)</w:t>
      </w:r>
    </w:p>
    <w:p w14:paraId="09953ED0" w14:textId="77777777" w:rsidR="00AE2665" w:rsidRPr="00DD14A8" w:rsidRDefault="00AE2665" w:rsidP="00AE2665">
      <w:pPr>
        <w:pStyle w:val="NoSpacing"/>
        <w:numPr>
          <w:ilvl w:val="1"/>
          <w:numId w:val="18"/>
        </w:numPr>
        <w:rPr>
          <w:rFonts w:ascii="Arial" w:hAnsi="Arial" w:cs="Arial"/>
          <w:sz w:val="24"/>
          <w:szCs w:val="24"/>
        </w:rPr>
      </w:pPr>
      <w:r w:rsidRPr="00DD14A8">
        <w:rPr>
          <w:rFonts w:ascii="Arial" w:hAnsi="Arial" w:cs="Arial"/>
          <w:sz w:val="24"/>
          <w:szCs w:val="24"/>
        </w:rPr>
        <w:t>Trade Dependent</w:t>
      </w:r>
    </w:p>
    <w:p w14:paraId="3D976F14" w14:textId="77777777"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Exports account for 15% of GDP</w:t>
      </w:r>
    </w:p>
    <w:p w14:paraId="758D30F9" w14:textId="77777777"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Imports components and materials for manufacturing</w:t>
      </w:r>
    </w:p>
    <w:p w14:paraId="449CB113" w14:textId="77777777" w:rsidR="00AE2665"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Relies heavily on maritime trade</w:t>
      </w:r>
    </w:p>
    <w:p w14:paraId="22B3495E" w14:textId="30D5C99B" w:rsidR="00541AAE" w:rsidRDefault="00541AAE" w:rsidP="00541AAE">
      <w:pPr>
        <w:pStyle w:val="NoSpacing"/>
        <w:rPr>
          <w:rFonts w:ascii="Arial" w:hAnsi="Arial" w:cs="Arial"/>
          <w:sz w:val="24"/>
          <w:szCs w:val="24"/>
        </w:rPr>
      </w:pPr>
    </w:p>
    <w:p w14:paraId="14A41122" w14:textId="77777777" w:rsidR="00541AAE" w:rsidRDefault="00541AAE" w:rsidP="00541AAE">
      <w:pPr>
        <w:pStyle w:val="NoSpacing"/>
        <w:rPr>
          <w:rFonts w:ascii="Arial" w:hAnsi="Arial" w:cs="Arial"/>
          <w:sz w:val="24"/>
          <w:szCs w:val="24"/>
        </w:rPr>
        <w:sectPr w:rsidR="00541AAE" w:rsidSect="001D2E0C">
          <w:pgSz w:w="7920" w:h="12240" w:code="6"/>
          <w:pgMar w:top="360" w:right="360" w:bottom="360" w:left="360" w:header="0" w:footer="144" w:gutter="0"/>
          <w:cols w:space="720"/>
          <w:docGrid w:linePitch="360"/>
        </w:sectPr>
      </w:pPr>
    </w:p>
    <w:p w14:paraId="4A42000A" w14:textId="5E4DAF29" w:rsidR="00AE2665" w:rsidRDefault="00AE2665" w:rsidP="00AE2665">
      <w:pPr>
        <w:pStyle w:val="NoSpacing"/>
        <w:ind w:left="1080"/>
        <w:rPr>
          <w:rFonts w:ascii="Arial" w:hAnsi="Arial" w:cs="Arial"/>
          <w:sz w:val="24"/>
          <w:szCs w:val="24"/>
        </w:rPr>
      </w:pPr>
    </w:p>
    <w:p w14:paraId="65459148" w14:textId="77777777" w:rsidR="00541AAE" w:rsidRPr="00DD14A8" w:rsidRDefault="00541AAE" w:rsidP="00AE2665">
      <w:pPr>
        <w:pStyle w:val="NoSpacing"/>
        <w:ind w:left="1080"/>
        <w:rPr>
          <w:rFonts w:ascii="Arial" w:hAnsi="Arial" w:cs="Arial"/>
          <w:sz w:val="24"/>
          <w:szCs w:val="24"/>
        </w:rPr>
      </w:pPr>
    </w:p>
    <w:p w14:paraId="61086D2D" w14:textId="77777777" w:rsidR="00AE2665" w:rsidRPr="00DD14A8" w:rsidRDefault="00AE2665" w:rsidP="00AE2665">
      <w:pPr>
        <w:pStyle w:val="NoSpacing"/>
        <w:rPr>
          <w:rFonts w:ascii="Arial" w:hAnsi="Arial" w:cs="Arial"/>
          <w:b/>
          <w:sz w:val="24"/>
          <w:szCs w:val="24"/>
        </w:rPr>
      </w:pPr>
      <w:r w:rsidRPr="00DD14A8">
        <w:rPr>
          <w:rFonts w:ascii="Arial" w:hAnsi="Arial" w:cs="Arial"/>
          <w:b/>
          <w:sz w:val="24"/>
          <w:szCs w:val="24"/>
        </w:rPr>
        <w:t>Military</w:t>
      </w:r>
    </w:p>
    <w:p w14:paraId="1B51469E" w14:textId="77777777" w:rsidR="00AE2665" w:rsidRPr="00DD14A8" w:rsidRDefault="00AE2665" w:rsidP="00AE2665">
      <w:pPr>
        <w:pStyle w:val="NoSpacing"/>
        <w:numPr>
          <w:ilvl w:val="0"/>
          <w:numId w:val="18"/>
        </w:numPr>
        <w:rPr>
          <w:rFonts w:ascii="Arial" w:hAnsi="Arial" w:cs="Arial"/>
          <w:sz w:val="24"/>
          <w:szCs w:val="24"/>
        </w:rPr>
      </w:pPr>
      <w:r w:rsidRPr="00DD14A8">
        <w:rPr>
          <w:rFonts w:ascii="Arial" w:hAnsi="Arial" w:cs="Arial"/>
          <w:sz w:val="24"/>
          <w:szCs w:val="24"/>
        </w:rPr>
        <w:t>Advanced military force utilizing cutting edge technology and backed by strategic nuclear capabilities</w:t>
      </w:r>
    </w:p>
    <w:p w14:paraId="180EEB20" w14:textId="77777777" w:rsidR="00AE2665" w:rsidRPr="004D43DE" w:rsidRDefault="00AE2665" w:rsidP="00AE2665">
      <w:pPr>
        <w:pStyle w:val="NoSpacing"/>
        <w:numPr>
          <w:ilvl w:val="1"/>
          <w:numId w:val="18"/>
        </w:numPr>
        <w:rPr>
          <w:rFonts w:ascii="Arial" w:hAnsi="Arial" w:cs="Arial"/>
          <w:sz w:val="24"/>
          <w:szCs w:val="24"/>
          <w:u w:val="single"/>
        </w:rPr>
      </w:pPr>
      <w:r w:rsidRPr="004D43DE">
        <w:rPr>
          <w:rFonts w:ascii="Arial" w:hAnsi="Arial" w:cs="Arial"/>
          <w:sz w:val="24"/>
          <w:szCs w:val="24"/>
          <w:u w:val="single"/>
        </w:rPr>
        <w:t>Air Force</w:t>
      </w:r>
    </w:p>
    <w:p w14:paraId="0F5EE84B" w14:textId="2A99E4C5"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5</w:t>
      </w:r>
      <w:r w:rsidRPr="00DD14A8">
        <w:rPr>
          <w:rFonts w:ascii="Arial" w:hAnsi="Arial" w:cs="Arial"/>
          <w:sz w:val="24"/>
          <w:szCs w:val="24"/>
          <w:vertAlign w:val="superscript"/>
        </w:rPr>
        <w:t>th</w:t>
      </w:r>
      <w:r w:rsidRPr="00DD14A8">
        <w:rPr>
          <w:rFonts w:ascii="Arial" w:hAnsi="Arial" w:cs="Arial"/>
          <w:sz w:val="24"/>
          <w:szCs w:val="24"/>
        </w:rPr>
        <w:t xml:space="preserve"> generation stealth fighters (top</w:t>
      </w:r>
      <w:r w:rsidR="00541AAE">
        <w:rPr>
          <w:rFonts w:ascii="Arial" w:hAnsi="Arial" w:cs="Arial"/>
          <w:sz w:val="24"/>
          <w:szCs w:val="24"/>
        </w:rPr>
        <w:t>-</w:t>
      </w:r>
      <w:r w:rsidRPr="00DD14A8">
        <w:rPr>
          <w:rFonts w:ascii="Arial" w:hAnsi="Arial" w:cs="Arial"/>
          <w:sz w:val="24"/>
          <w:szCs w:val="24"/>
        </w:rPr>
        <w:t>of</w:t>
      </w:r>
      <w:r w:rsidR="00541AAE">
        <w:rPr>
          <w:rFonts w:ascii="Arial" w:hAnsi="Arial" w:cs="Arial"/>
          <w:sz w:val="24"/>
          <w:szCs w:val="24"/>
        </w:rPr>
        <w:t>-the-</w:t>
      </w:r>
      <w:r w:rsidRPr="00DD14A8">
        <w:rPr>
          <w:rFonts w:ascii="Arial" w:hAnsi="Arial" w:cs="Arial"/>
          <w:sz w:val="24"/>
          <w:szCs w:val="24"/>
        </w:rPr>
        <w:t>line)</w:t>
      </w:r>
    </w:p>
    <w:p w14:paraId="47024B87" w14:textId="77777777"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4</w:t>
      </w:r>
      <w:r w:rsidRPr="00DD14A8">
        <w:rPr>
          <w:rFonts w:ascii="Arial" w:hAnsi="Arial" w:cs="Arial"/>
          <w:sz w:val="24"/>
          <w:szCs w:val="24"/>
          <w:vertAlign w:val="superscript"/>
        </w:rPr>
        <w:t>th</w:t>
      </w:r>
      <w:r w:rsidRPr="00DD14A8">
        <w:rPr>
          <w:rFonts w:ascii="Arial" w:hAnsi="Arial" w:cs="Arial"/>
          <w:sz w:val="24"/>
          <w:szCs w:val="24"/>
        </w:rPr>
        <w:t xml:space="preserve"> generation stealth bombers</w:t>
      </w:r>
    </w:p>
    <w:p w14:paraId="3E18626B"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5</w:t>
      </w:r>
      <w:r w:rsidRPr="00DD14A8">
        <w:rPr>
          <w:rFonts w:ascii="Arial" w:hAnsi="Arial" w:cs="Arial"/>
          <w:sz w:val="24"/>
          <w:szCs w:val="24"/>
          <w:vertAlign w:val="superscript"/>
        </w:rPr>
        <w:t>th</w:t>
      </w:r>
      <w:r w:rsidRPr="00DD14A8">
        <w:rPr>
          <w:rFonts w:ascii="Arial" w:hAnsi="Arial" w:cs="Arial"/>
          <w:sz w:val="24"/>
          <w:szCs w:val="24"/>
        </w:rPr>
        <w:t xml:space="preserve"> generation  ground attack aircraft</w:t>
      </w:r>
    </w:p>
    <w:p w14:paraId="48847DAF" w14:textId="77777777" w:rsidR="00AE2665" w:rsidRPr="004D43DE" w:rsidRDefault="00AE2665" w:rsidP="00AE2665">
      <w:pPr>
        <w:pStyle w:val="NoSpacing"/>
        <w:numPr>
          <w:ilvl w:val="1"/>
          <w:numId w:val="18"/>
        </w:numPr>
        <w:rPr>
          <w:rFonts w:ascii="Arial" w:hAnsi="Arial" w:cs="Arial"/>
          <w:sz w:val="24"/>
          <w:szCs w:val="24"/>
          <w:u w:val="single"/>
        </w:rPr>
      </w:pPr>
      <w:r w:rsidRPr="004D43DE">
        <w:rPr>
          <w:rFonts w:ascii="Arial" w:hAnsi="Arial" w:cs="Arial"/>
          <w:sz w:val="24"/>
          <w:szCs w:val="24"/>
          <w:u w:val="single"/>
        </w:rPr>
        <w:t>Navy</w:t>
      </w:r>
    </w:p>
    <w:p w14:paraId="1DD6821C" w14:textId="77777777"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Multiple nuclear powered aircraft carriers</w:t>
      </w:r>
    </w:p>
    <w:p w14:paraId="494A365A" w14:textId="77777777" w:rsidR="00AE2665" w:rsidRPr="00DD14A8" w:rsidRDefault="00AE2665" w:rsidP="00AE2665">
      <w:pPr>
        <w:pStyle w:val="NoSpacing"/>
        <w:numPr>
          <w:ilvl w:val="3"/>
          <w:numId w:val="18"/>
        </w:numPr>
        <w:rPr>
          <w:rFonts w:ascii="Arial" w:hAnsi="Arial" w:cs="Arial"/>
          <w:sz w:val="24"/>
          <w:szCs w:val="24"/>
        </w:rPr>
      </w:pPr>
      <w:r w:rsidRPr="00DD14A8">
        <w:rPr>
          <w:rFonts w:ascii="Arial" w:hAnsi="Arial" w:cs="Arial"/>
          <w:sz w:val="24"/>
          <w:szCs w:val="24"/>
        </w:rPr>
        <w:t>5</w:t>
      </w:r>
      <w:r w:rsidRPr="00DD14A8">
        <w:rPr>
          <w:rFonts w:ascii="Arial" w:hAnsi="Arial" w:cs="Arial"/>
          <w:sz w:val="24"/>
          <w:szCs w:val="24"/>
          <w:vertAlign w:val="superscript"/>
        </w:rPr>
        <w:t>th</w:t>
      </w:r>
      <w:r w:rsidRPr="00DD14A8">
        <w:rPr>
          <w:rFonts w:ascii="Arial" w:hAnsi="Arial" w:cs="Arial"/>
          <w:sz w:val="24"/>
          <w:szCs w:val="24"/>
        </w:rPr>
        <w:t xml:space="preserve"> generation stealth fighter carrier air wings</w:t>
      </w:r>
    </w:p>
    <w:p w14:paraId="3F13EDCB"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 xml:space="preserve">Large multirole destroyer fleet </w:t>
      </w:r>
    </w:p>
    <w:p w14:paraId="7A964914" w14:textId="25E61968" w:rsidR="00AE2665" w:rsidRPr="00DD14A8" w:rsidRDefault="00AE2665" w:rsidP="00AE2665">
      <w:pPr>
        <w:pStyle w:val="NoSpacing"/>
        <w:numPr>
          <w:ilvl w:val="2"/>
          <w:numId w:val="18"/>
        </w:numPr>
        <w:rPr>
          <w:rFonts w:ascii="Arial" w:hAnsi="Arial" w:cs="Arial"/>
          <w:sz w:val="24"/>
          <w:szCs w:val="24"/>
        </w:rPr>
      </w:pPr>
      <w:r>
        <w:rPr>
          <w:rFonts w:ascii="Arial" w:hAnsi="Arial" w:cs="Arial"/>
          <w:sz w:val="24"/>
          <w:szCs w:val="24"/>
        </w:rPr>
        <w:t>S</w:t>
      </w:r>
      <w:r w:rsidRPr="00DD14A8">
        <w:rPr>
          <w:rFonts w:ascii="Arial" w:hAnsi="Arial" w:cs="Arial"/>
          <w:sz w:val="24"/>
          <w:szCs w:val="24"/>
        </w:rPr>
        <w:t>ubmarine</w:t>
      </w:r>
      <w:r>
        <w:rPr>
          <w:rFonts w:ascii="Arial" w:hAnsi="Arial" w:cs="Arial"/>
          <w:sz w:val="24"/>
          <w:szCs w:val="24"/>
        </w:rPr>
        <w:t xml:space="preserve"> force, nuclear powered submarines, including submarine</w:t>
      </w:r>
      <w:r w:rsidR="005B449A">
        <w:rPr>
          <w:rFonts w:ascii="Arial" w:hAnsi="Arial" w:cs="Arial"/>
          <w:sz w:val="24"/>
          <w:szCs w:val="24"/>
        </w:rPr>
        <w:t>s</w:t>
      </w:r>
      <w:r>
        <w:rPr>
          <w:rFonts w:ascii="Arial" w:hAnsi="Arial" w:cs="Arial"/>
          <w:sz w:val="24"/>
          <w:szCs w:val="24"/>
        </w:rPr>
        <w:t xml:space="preserve"> with cruise missile strike capabilities</w:t>
      </w:r>
    </w:p>
    <w:p w14:paraId="727E7747" w14:textId="038EACED" w:rsidR="00AE2665"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Multiple amphibious assault ships, helicopter carriers</w:t>
      </w:r>
    </w:p>
    <w:p w14:paraId="78B2D819" w14:textId="24DD49CB" w:rsidR="00AE2665" w:rsidRPr="004D43DE" w:rsidRDefault="00AE2665" w:rsidP="00AE2665">
      <w:pPr>
        <w:pStyle w:val="NoSpacing"/>
        <w:numPr>
          <w:ilvl w:val="1"/>
          <w:numId w:val="18"/>
        </w:numPr>
        <w:rPr>
          <w:rFonts w:ascii="Arial" w:hAnsi="Arial" w:cs="Arial"/>
          <w:sz w:val="24"/>
          <w:szCs w:val="24"/>
          <w:u w:val="single"/>
        </w:rPr>
      </w:pPr>
      <w:r w:rsidRPr="004D43DE">
        <w:rPr>
          <w:rFonts w:ascii="Arial" w:hAnsi="Arial" w:cs="Arial"/>
          <w:sz w:val="24"/>
          <w:szCs w:val="24"/>
          <w:u w:val="single"/>
        </w:rPr>
        <w:t>Army</w:t>
      </w:r>
    </w:p>
    <w:p w14:paraId="00193A49"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Highly trained, and well equipped infantry force</w:t>
      </w:r>
    </w:p>
    <w:p w14:paraId="62DDB817" w14:textId="65F48150"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Large multirole light armor strike force</w:t>
      </w:r>
    </w:p>
    <w:p w14:paraId="6EEC45B0"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Modernized armored forces</w:t>
      </w:r>
    </w:p>
    <w:p w14:paraId="793A57A9"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Well-developed Special Operations Force (SOF) capability</w:t>
      </w:r>
    </w:p>
    <w:p w14:paraId="4E41EFCC" w14:textId="77777777" w:rsidR="00AE2665" w:rsidRPr="004D43DE" w:rsidRDefault="00AE2665" w:rsidP="00AE2665">
      <w:pPr>
        <w:pStyle w:val="NoSpacing"/>
        <w:numPr>
          <w:ilvl w:val="1"/>
          <w:numId w:val="18"/>
        </w:numPr>
        <w:rPr>
          <w:rFonts w:ascii="Arial" w:hAnsi="Arial" w:cs="Arial"/>
          <w:sz w:val="24"/>
          <w:szCs w:val="24"/>
          <w:u w:val="single"/>
        </w:rPr>
      </w:pPr>
      <w:r w:rsidRPr="004D43DE">
        <w:rPr>
          <w:rFonts w:ascii="Arial" w:hAnsi="Arial" w:cs="Arial"/>
          <w:sz w:val="24"/>
          <w:szCs w:val="24"/>
          <w:u w:val="single"/>
        </w:rPr>
        <w:t>Strategic (Nuclear)</w:t>
      </w:r>
    </w:p>
    <w:p w14:paraId="52993342" w14:textId="789C6A10"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 xml:space="preserve">Full nuclear </w:t>
      </w:r>
      <w:r w:rsidR="00EC53ED">
        <w:rPr>
          <w:rFonts w:ascii="Arial" w:hAnsi="Arial" w:cs="Arial"/>
          <w:sz w:val="24"/>
          <w:szCs w:val="24"/>
        </w:rPr>
        <w:t>triad</w:t>
      </w:r>
    </w:p>
    <w:p w14:paraId="5A50561F" w14:textId="77777777" w:rsidR="00AE2665" w:rsidRDefault="00AE2665" w:rsidP="00AE2665">
      <w:pPr>
        <w:pStyle w:val="NoSpacing"/>
        <w:numPr>
          <w:ilvl w:val="3"/>
          <w:numId w:val="18"/>
        </w:numPr>
        <w:rPr>
          <w:rFonts w:ascii="Arial" w:hAnsi="Arial" w:cs="Arial"/>
          <w:sz w:val="24"/>
          <w:szCs w:val="24"/>
        </w:rPr>
      </w:pPr>
      <w:r>
        <w:rPr>
          <w:rFonts w:ascii="Arial" w:hAnsi="Arial" w:cs="Arial"/>
          <w:sz w:val="24"/>
          <w:szCs w:val="24"/>
        </w:rPr>
        <w:t>Nuclear powered ballistic submarines</w:t>
      </w:r>
    </w:p>
    <w:p w14:paraId="5704D9B9" w14:textId="77777777" w:rsidR="00AE2665" w:rsidRDefault="00AE2665" w:rsidP="00AE2665">
      <w:pPr>
        <w:pStyle w:val="NoSpacing"/>
        <w:numPr>
          <w:ilvl w:val="3"/>
          <w:numId w:val="18"/>
        </w:numPr>
        <w:rPr>
          <w:rFonts w:ascii="Arial" w:hAnsi="Arial" w:cs="Arial"/>
          <w:sz w:val="24"/>
          <w:szCs w:val="24"/>
        </w:rPr>
      </w:pPr>
      <w:r>
        <w:rPr>
          <w:rFonts w:ascii="Arial" w:hAnsi="Arial" w:cs="Arial"/>
          <w:sz w:val="24"/>
          <w:szCs w:val="24"/>
        </w:rPr>
        <w:t>Dedicated stealth strategic bomber wing</w:t>
      </w:r>
    </w:p>
    <w:p w14:paraId="70216EB6" w14:textId="77777777" w:rsidR="00AE2665" w:rsidRDefault="00AE2665" w:rsidP="00AE2665">
      <w:pPr>
        <w:pStyle w:val="NoSpacing"/>
        <w:numPr>
          <w:ilvl w:val="3"/>
          <w:numId w:val="18"/>
        </w:numPr>
        <w:rPr>
          <w:rFonts w:ascii="Arial" w:hAnsi="Arial" w:cs="Arial"/>
          <w:sz w:val="24"/>
          <w:szCs w:val="24"/>
        </w:rPr>
      </w:pPr>
      <w:r>
        <w:rPr>
          <w:rFonts w:ascii="Arial" w:hAnsi="Arial" w:cs="Arial"/>
          <w:sz w:val="24"/>
          <w:szCs w:val="24"/>
        </w:rPr>
        <w:t>Land-based strategic ballistic missile capability</w:t>
      </w:r>
    </w:p>
    <w:p w14:paraId="4DA13A85" w14:textId="77777777" w:rsidR="00AE2665" w:rsidRDefault="00AE2665" w:rsidP="00AE2665">
      <w:pPr>
        <w:pStyle w:val="NoSpacing"/>
        <w:numPr>
          <w:ilvl w:val="4"/>
          <w:numId w:val="18"/>
        </w:numPr>
        <w:rPr>
          <w:rFonts w:ascii="Arial" w:hAnsi="Arial" w:cs="Arial"/>
          <w:sz w:val="24"/>
          <w:szCs w:val="24"/>
        </w:rPr>
      </w:pPr>
      <w:r>
        <w:rPr>
          <w:rFonts w:ascii="Arial" w:hAnsi="Arial" w:cs="Arial"/>
          <w:sz w:val="24"/>
          <w:szCs w:val="24"/>
        </w:rPr>
        <w:t>Fixed infrastructure, no mobile component</w:t>
      </w:r>
    </w:p>
    <w:p w14:paraId="3D4EEAA4"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Nuclear Command, Control, and Communication (NC3) is digital, reliant on both hardline and satellite systems</w:t>
      </w:r>
    </w:p>
    <w:p w14:paraId="298D657A" w14:textId="77777777" w:rsidR="00CF1A1B" w:rsidRDefault="00CF1A1B" w:rsidP="00CF1A1B">
      <w:pPr>
        <w:pStyle w:val="NoSpacing"/>
        <w:numPr>
          <w:ilvl w:val="2"/>
          <w:numId w:val="18"/>
        </w:numPr>
        <w:rPr>
          <w:rFonts w:ascii="Arial" w:hAnsi="Arial" w:cs="Arial"/>
          <w:sz w:val="24"/>
          <w:szCs w:val="24"/>
        </w:rPr>
      </w:pPr>
      <w:r>
        <w:rPr>
          <w:rFonts w:ascii="Arial" w:hAnsi="Arial" w:cs="Arial"/>
          <w:sz w:val="24"/>
          <w:szCs w:val="24"/>
        </w:rPr>
        <w:t>Retains air-based tactical nuclear capabilities</w:t>
      </w:r>
    </w:p>
    <w:p w14:paraId="26AF2E3B" w14:textId="77777777" w:rsidR="00CF1A1B" w:rsidRDefault="00CF1A1B" w:rsidP="00CF1A1B">
      <w:pPr>
        <w:pStyle w:val="NoSpacing"/>
        <w:ind w:left="1080"/>
        <w:rPr>
          <w:rFonts w:ascii="Arial" w:hAnsi="Arial" w:cs="Arial"/>
          <w:sz w:val="24"/>
          <w:szCs w:val="24"/>
        </w:rPr>
      </w:pPr>
    </w:p>
    <w:p w14:paraId="178C65C1" w14:textId="77777777" w:rsidR="00AE2665" w:rsidRPr="00C46578" w:rsidRDefault="00AE2665" w:rsidP="00AE2665">
      <w:pPr>
        <w:pStyle w:val="NoSpacing"/>
        <w:rPr>
          <w:rFonts w:ascii="Arial" w:hAnsi="Arial" w:cs="Arial"/>
          <w:b/>
          <w:sz w:val="24"/>
          <w:szCs w:val="24"/>
        </w:rPr>
      </w:pPr>
      <w:r w:rsidRPr="00C46578">
        <w:rPr>
          <w:rFonts w:ascii="Arial" w:hAnsi="Arial" w:cs="Arial"/>
          <w:b/>
          <w:sz w:val="24"/>
          <w:szCs w:val="24"/>
        </w:rPr>
        <w:t>Space</w:t>
      </w:r>
    </w:p>
    <w:p w14:paraId="00285E3B" w14:textId="77777777" w:rsidR="00AE2665" w:rsidRDefault="00AE2665" w:rsidP="00AE2665">
      <w:pPr>
        <w:pStyle w:val="NoSpacing"/>
        <w:numPr>
          <w:ilvl w:val="1"/>
          <w:numId w:val="18"/>
        </w:numPr>
        <w:rPr>
          <w:rFonts w:ascii="Arial" w:hAnsi="Arial" w:cs="Arial"/>
          <w:sz w:val="24"/>
          <w:szCs w:val="24"/>
        </w:rPr>
      </w:pPr>
      <w:r>
        <w:rPr>
          <w:rFonts w:ascii="Arial" w:hAnsi="Arial" w:cs="Arial"/>
          <w:sz w:val="24"/>
          <w:szCs w:val="24"/>
        </w:rPr>
        <w:t>Domestics space program and domestically operated satellite that provide a range of civilian and defense services</w:t>
      </w:r>
    </w:p>
    <w:p w14:paraId="27B3AAFE"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Domestically operated GPS</w:t>
      </w:r>
    </w:p>
    <w:p w14:paraId="32B39689"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Satellite communications</w:t>
      </w:r>
    </w:p>
    <w:p w14:paraId="2EA2D9D7" w14:textId="0C217A99" w:rsidR="003D724A" w:rsidRDefault="00AE2665" w:rsidP="00AE2665">
      <w:pPr>
        <w:pStyle w:val="NoSpacing"/>
        <w:numPr>
          <w:ilvl w:val="2"/>
          <w:numId w:val="18"/>
        </w:numPr>
        <w:rPr>
          <w:rFonts w:ascii="Arial" w:hAnsi="Arial" w:cs="Arial"/>
          <w:sz w:val="24"/>
          <w:szCs w:val="24"/>
        </w:rPr>
      </w:pPr>
      <w:r>
        <w:rPr>
          <w:rFonts w:ascii="Arial" w:hAnsi="Arial" w:cs="Arial"/>
          <w:sz w:val="24"/>
          <w:szCs w:val="24"/>
        </w:rPr>
        <w:t>Military Command, Control, and Communications (C3)</w:t>
      </w:r>
    </w:p>
    <w:p w14:paraId="7B68F261" w14:textId="77777777" w:rsidR="000721E6" w:rsidRDefault="000721E6" w:rsidP="000721E6">
      <w:pPr>
        <w:pStyle w:val="NoSpacing"/>
        <w:rPr>
          <w:rFonts w:ascii="Arial" w:hAnsi="Arial" w:cs="Arial"/>
          <w:sz w:val="24"/>
          <w:szCs w:val="24"/>
        </w:rPr>
      </w:pPr>
    </w:p>
    <w:p w14:paraId="762BB27E" w14:textId="77777777" w:rsidR="000721E6" w:rsidRDefault="000721E6">
      <w:pPr>
        <w:rPr>
          <w:rFonts w:ascii="Arial" w:hAnsi="Arial" w:cs="Arial"/>
          <w:sz w:val="24"/>
          <w:szCs w:val="24"/>
        </w:rPr>
        <w:sectPr w:rsidR="000721E6" w:rsidSect="001D2E0C">
          <w:pgSz w:w="7920" w:h="12240" w:code="6"/>
          <w:pgMar w:top="360" w:right="360" w:bottom="360" w:left="360" w:header="0" w:footer="144" w:gutter="0"/>
          <w:cols w:space="720"/>
          <w:docGrid w:linePitch="360"/>
        </w:sectPr>
      </w:pPr>
    </w:p>
    <w:p w14:paraId="344081EE" w14:textId="4C2BE052" w:rsidR="00DD14A8" w:rsidRPr="00A82B31" w:rsidRDefault="00A82B31" w:rsidP="00421EF1">
      <w:pPr>
        <w:pStyle w:val="Heading1"/>
      </w:pPr>
      <w:bookmarkStart w:id="9" w:name="_Toc529983845"/>
      <w:r w:rsidRPr="00A82B31">
        <w:lastRenderedPageBreak/>
        <w:t>Our</w:t>
      </w:r>
      <w:r w:rsidR="00EC53ED" w:rsidRPr="00A82B31">
        <w:t xml:space="preserve"> State</w:t>
      </w:r>
      <w:r w:rsidR="00CF1A1B" w:rsidRPr="00A82B31">
        <w:t xml:space="preserve"> Order of Battle (OOB</w:t>
      </w:r>
      <w:r w:rsidR="00043E26" w:rsidRPr="00A82B31">
        <w:t>)</w:t>
      </w:r>
      <w:bookmarkEnd w:id="9"/>
    </w:p>
    <w:tbl>
      <w:tblPr>
        <w:tblStyle w:val="TableGrid"/>
        <w:tblW w:w="7272" w:type="dxa"/>
        <w:tblCellMar>
          <w:left w:w="72" w:type="dxa"/>
          <w:right w:w="72" w:type="dxa"/>
        </w:tblCellMar>
        <w:tblLook w:val="04A0" w:firstRow="1" w:lastRow="0" w:firstColumn="1" w:lastColumn="0" w:noHBand="0" w:noVBand="1"/>
      </w:tblPr>
      <w:tblGrid>
        <w:gridCol w:w="380"/>
        <w:gridCol w:w="3446"/>
        <w:gridCol w:w="3446"/>
      </w:tblGrid>
      <w:tr w:rsidR="00CA2811" w14:paraId="359F53C3" w14:textId="77777777" w:rsidTr="00837DE1">
        <w:trPr>
          <w:cantSplit/>
          <w:trHeight w:val="389"/>
        </w:trPr>
        <w:tc>
          <w:tcPr>
            <w:tcW w:w="380" w:type="dxa"/>
            <w:textDirection w:val="btLr"/>
            <w:vAlign w:val="center"/>
          </w:tcPr>
          <w:p w14:paraId="29C54D39" w14:textId="77777777" w:rsidR="00CA2811" w:rsidRPr="00CA2811" w:rsidRDefault="00CA2811" w:rsidP="00074057">
            <w:pPr>
              <w:ind w:left="113" w:right="113"/>
              <w:jc w:val="center"/>
              <w:rPr>
                <w:rFonts w:ascii="Arial" w:hAnsi="Arial" w:cs="Arial"/>
                <w:sz w:val="20"/>
                <w:szCs w:val="20"/>
              </w:rPr>
            </w:pPr>
          </w:p>
        </w:tc>
        <w:tc>
          <w:tcPr>
            <w:tcW w:w="3446" w:type="dxa"/>
            <w:vAlign w:val="center"/>
          </w:tcPr>
          <w:p w14:paraId="11303B4F" w14:textId="11310BEA" w:rsidR="00CA2811" w:rsidRPr="00406394" w:rsidRDefault="00406394" w:rsidP="002E1E67">
            <w:pPr>
              <w:jc w:val="center"/>
              <w:rPr>
                <w:rFonts w:ascii="Arial" w:hAnsi="Arial" w:cs="Arial"/>
                <w:b/>
                <w:sz w:val="20"/>
                <w:szCs w:val="20"/>
              </w:rPr>
            </w:pPr>
            <w:r w:rsidRPr="00406394">
              <w:rPr>
                <w:rFonts w:ascii="Arial" w:hAnsi="Arial" w:cs="Arial"/>
                <w:b/>
                <w:sz w:val="20"/>
                <w:szCs w:val="20"/>
              </w:rPr>
              <w:t>Border Region</w:t>
            </w:r>
          </w:p>
        </w:tc>
        <w:tc>
          <w:tcPr>
            <w:tcW w:w="3446" w:type="dxa"/>
          </w:tcPr>
          <w:p w14:paraId="7903852E" w14:textId="3D19A7AB" w:rsidR="00406394" w:rsidRDefault="00236007" w:rsidP="002E1E67">
            <w:pPr>
              <w:jc w:val="center"/>
              <w:rPr>
                <w:rFonts w:ascii="Arial" w:hAnsi="Arial" w:cs="Arial"/>
                <w:b/>
                <w:sz w:val="20"/>
                <w:szCs w:val="20"/>
              </w:rPr>
            </w:pPr>
            <w:r w:rsidRPr="00406394">
              <w:rPr>
                <w:rFonts w:ascii="Arial" w:hAnsi="Arial" w:cs="Arial"/>
                <w:b/>
                <w:sz w:val="20"/>
                <w:szCs w:val="20"/>
              </w:rPr>
              <w:t xml:space="preserve">In </w:t>
            </w:r>
            <w:r w:rsidR="00406394" w:rsidRPr="00406394">
              <w:rPr>
                <w:rFonts w:ascii="Arial" w:hAnsi="Arial" w:cs="Arial"/>
                <w:b/>
                <w:sz w:val="20"/>
                <w:szCs w:val="20"/>
              </w:rPr>
              <w:t>Reserve</w:t>
            </w:r>
          </w:p>
          <w:p w14:paraId="025FF0A3" w14:textId="38199964" w:rsidR="00CA2811" w:rsidRPr="00733E3F" w:rsidRDefault="00406394" w:rsidP="002E1E67">
            <w:pPr>
              <w:ind w:firstLine="226"/>
              <w:rPr>
                <w:rFonts w:ascii="Arial" w:hAnsi="Arial" w:cs="Arial"/>
                <w:sz w:val="20"/>
                <w:szCs w:val="20"/>
              </w:rPr>
            </w:pPr>
            <w:r w:rsidRPr="00733E3F">
              <w:rPr>
                <w:rFonts w:ascii="Arial" w:hAnsi="Arial" w:cs="Arial"/>
                <w:sz w:val="20"/>
                <w:szCs w:val="20"/>
              </w:rPr>
              <w:t>(24-48 hours from Border Region)</w:t>
            </w:r>
          </w:p>
        </w:tc>
      </w:tr>
      <w:tr w:rsidR="00CA2811" w14:paraId="55AFE0C3" w14:textId="77777777" w:rsidTr="00837DE1">
        <w:trPr>
          <w:cantSplit/>
          <w:trHeight w:val="1134"/>
        </w:trPr>
        <w:tc>
          <w:tcPr>
            <w:tcW w:w="380" w:type="dxa"/>
            <w:textDirection w:val="btLr"/>
            <w:vAlign w:val="center"/>
          </w:tcPr>
          <w:p w14:paraId="3C5D42AC" w14:textId="77777777" w:rsidR="00CA2811" w:rsidRPr="00406394" w:rsidRDefault="00CA2811" w:rsidP="00074057">
            <w:pPr>
              <w:ind w:left="113" w:right="113"/>
              <w:jc w:val="center"/>
              <w:rPr>
                <w:rFonts w:ascii="Arial" w:hAnsi="Arial" w:cs="Arial"/>
                <w:b/>
                <w:sz w:val="20"/>
                <w:szCs w:val="20"/>
              </w:rPr>
            </w:pPr>
            <w:r w:rsidRPr="00406394">
              <w:rPr>
                <w:rFonts w:ascii="Arial" w:hAnsi="Arial" w:cs="Arial"/>
                <w:b/>
                <w:sz w:val="20"/>
                <w:szCs w:val="20"/>
              </w:rPr>
              <w:t>Army</w:t>
            </w:r>
          </w:p>
        </w:tc>
        <w:tc>
          <w:tcPr>
            <w:tcW w:w="3446" w:type="dxa"/>
          </w:tcPr>
          <w:p w14:paraId="2181D405" w14:textId="491E622D" w:rsidR="00236007" w:rsidRDefault="00406394" w:rsidP="002855CF">
            <w:pPr>
              <w:rPr>
                <w:rFonts w:ascii="Arial" w:hAnsi="Arial" w:cs="Arial"/>
                <w:b/>
                <w:sz w:val="20"/>
                <w:szCs w:val="20"/>
                <w:u w:val="single"/>
              </w:rPr>
            </w:pPr>
            <w:r w:rsidRPr="00406394">
              <w:rPr>
                <w:rFonts w:ascii="Arial" w:hAnsi="Arial" w:cs="Arial"/>
                <w:b/>
                <w:sz w:val="20"/>
                <w:szCs w:val="20"/>
                <w:u w:val="single"/>
              </w:rPr>
              <w:t>Mobilized</w:t>
            </w:r>
          </w:p>
          <w:p w14:paraId="4E484CF4" w14:textId="717F5FFB" w:rsidR="0054436B" w:rsidRDefault="0054436B" w:rsidP="0054436B">
            <w:pPr>
              <w:rPr>
                <w:rFonts w:ascii="Arial" w:hAnsi="Arial" w:cs="Arial"/>
                <w:b/>
                <w:sz w:val="20"/>
                <w:szCs w:val="20"/>
              </w:rPr>
            </w:pPr>
            <w:r>
              <w:rPr>
                <w:rFonts w:ascii="Arial" w:hAnsi="Arial" w:cs="Arial"/>
                <w:b/>
                <w:sz w:val="20"/>
                <w:szCs w:val="20"/>
              </w:rPr>
              <w:t>Infantry Combat Brigade (</w:t>
            </w:r>
            <w:r w:rsidR="00836FE1">
              <w:rPr>
                <w:rFonts w:ascii="Arial" w:hAnsi="Arial" w:cs="Arial"/>
                <w:b/>
                <w:sz w:val="20"/>
                <w:szCs w:val="20"/>
              </w:rPr>
              <w:t>2</w:t>
            </w:r>
            <w:r>
              <w:rPr>
                <w:rFonts w:ascii="Arial" w:hAnsi="Arial" w:cs="Arial"/>
                <w:b/>
                <w:sz w:val="20"/>
                <w:szCs w:val="20"/>
              </w:rPr>
              <w:t>)</w:t>
            </w:r>
          </w:p>
          <w:p w14:paraId="7B2A2824" w14:textId="29D1687E" w:rsidR="00CD3352" w:rsidRDefault="0054436B" w:rsidP="00F14BB9">
            <w:pPr>
              <w:spacing w:after="120"/>
              <w:rPr>
                <w:rFonts w:ascii="Arial" w:hAnsi="Arial" w:cs="Arial"/>
                <w:sz w:val="20"/>
                <w:szCs w:val="20"/>
              </w:rPr>
            </w:pPr>
            <w:r w:rsidRPr="00E11590">
              <w:rPr>
                <w:rFonts w:ascii="Arial" w:hAnsi="Arial" w:cs="Arial"/>
                <w:sz w:val="20"/>
                <w:szCs w:val="20"/>
              </w:rPr>
              <w:t>- C</w:t>
            </w:r>
            <w:r w:rsidRPr="0054436B">
              <w:rPr>
                <w:rFonts w:ascii="Arial" w:hAnsi="Arial" w:cs="Arial"/>
                <w:sz w:val="20"/>
                <w:szCs w:val="20"/>
              </w:rPr>
              <w:t>entered on infantry &amp; infantry support</w:t>
            </w:r>
          </w:p>
          <w:p w14:paraId="5472B866" w14:textId="77777777" w:rsidR="00CD3352" w:rsidRDefault="00CD3352" w:rsidP="00CD3352">
            <w:pPr>
              <w:rPr>
                <w:rFonts w:ascii="Arial" w:hAnsi="Arial" w:cs="Arial"/>
                <w:b/>
                <w:sz w:val="20"/>
                <w:szCs w:val="20"/>
              </w:rPr>
            </w:pPr>
            <w:r>
              <w:rPr>
                <w:rFonts w:ascii="Arial" w:hAnsi="Arial" w:cs="Arial"/>
                <w:b/>
                <w:sz w:val="20"/>
                <w:szCs w:val="20"/>
              </w:rPr>
              <w:t>Armored Comate Brigade (1)</w:t>
            </w:r>
          </w:p>
          <w:p w14:paraId="3C86088F" w14:textId="26A49474" w:rsidR="0054436B" w:rsidRDefault="00CD3352" w:rsidP="00F14BB9">
            <w:pPr>
              <w:spacing w:after="120"/>
              <w:rPr>
                <w:rFonts w:ascii="Arial" w:hAnsi="Arial" w:cs="Arial"/>
                <w:sz w:val="20"/>
                <w:szCs w:val="20"/>
              </w:rPr>
            </w:pPr>
            <w:r w:rsidRPr="00E11590">
              <w:rPr>
                <w:rFonts w:ascii="Arial" w:hAnsi="Arial" w:cs="Arial"/>
                <w:sz w:val="20"/>
                <w:szCs w:val="20"/>
              </w:rPr>
              <w:t>- Centered</w:t>
            </w:r>
            <w:r>
              <w:rPr>
                <w:rFonts w:ascii="Arial" w:hAnsi="Arial" w:cs="Arial"/>
                <w:sz w:val="20"/>
                <w:szCs w:val="20"/>
              </w:rPr>
              <w:t xml:space="preserve"> on heavy armor (tanks)</w:t>
            </w:r>
          </w:p>
          <w:p w14:paraId="74682F34" w14:textId="1EAEF46A" w:rsidR="00406394" w:rsidRDefault="00406394" w:rsidP="00406394">
            <w:pPr>
              <w:rPr>
                <w:rFonts w:ascii="Arial" w:hAnsi="Arial" w:cs="Arial"/>
                <w:b/>
                <w:sz w:val="20"/>
                <w:szCs w:val="20"/>
              </w:rPr>
            </w:pPr>
            <w:r>
              <w:rPr>
                <w:rFonts w:ascii="Arial" w:hAnsi="Arial" w:cs="Arial"/>
                <w:b/>
                <w:sz w:val="20"/>
                <w:szCs w:val="20"/>
              </w:rPr>
              <w:t>Defense Artillery Brigade (2)</w:t>
            </w:r>
          </w:p>
          <w:p w14:paraId="021454A0" w14:textId="77777777" w:rsidR="00406394" w:rsidRPr="00E11590" w:rsidRDefault="00406394" w:rsidP="00406394">
            <w:pPr>
              <w:rPr>
                <w:rFonts w:ascii="Arial" w:hAnsi="Arial" w:cs="Arial"/>
                <w:sz w:val="20"/>
                <w:szCs w:val="20"/>
              </w:rPr>
            </w:pPr>
            <w:r w:rsidRPr="00E11590">
              <w:rPr>
                <w:rFonts w:ascii="Arial" w:hAnsi="Arial" w:cs="Arial"/>
                <w:sz w:val="20"/>
                <w:szCs w:val="20"/>
              </w:rPr>
              <w:t>- Includes Air Defense Systems</w:t>
            </w:r>
          </w:p>
          <w:p w14:paraId="5EEF3C19" w14:textId="4941A44A" w:rsidR="00406394" w:rsidRPr="00E11590" w:rsidRDefault="00406394" w:rsidP="00F14BB9">
            <w:pPr>
              <w:spacing w:after="160"/>
              <w:rPr>
                <w:rFonts w:ascii="Arial" w:hAnsi="Arial" w:cs="Arial"/>
                <w:sz w:val="20"/>
                <w:szCs w:val="20"/>
              </w:rPr>
            </w:pPr>
            <w:r w:rsidRPr="00E11590">
              <w:rPr>
                <w:rFonts w:ascii="Arial" w:hAnsi="Arial" w:cs="Arial"/>
                <w:sz w:val="20"/>
                <w:szCs w:val="20"/>
              </w:rPr>
              <w:t>- Includes</w:t>
            </w:r>
            <w:r>
              <w:rPr>
                <w:rFonts w:ascii="Arial" w:hAnsi="Arial" w:cs="Arial"/>
                <w:sz w:val="20"/>
                <w:szCs w:val="20"/>
              </w:rPr>
              <w:t xml:space="preserve"> conventional </w:t>
            </w:r>
          </w:p>
          <w:p w14:paraId="542A531B" w14:textId="138F5703" w:rsidR="00406394" w:rsidRDefault="00406394" w:rsidP="002855CF">
            <w:pPr>
              <w:rPr>
                <w:rFonts w:ascii="Arial" w:hAnsi="Arial" w:cs="Arial"/>
                <w:b/>
                <w:sz w:val="20"/>
                <w:szCs w:val="20"/>
                <w:u w:val="single"/>
              </w:rPr>
            </w:pPr>
            <w:r>
              <w:rPr>
                <w:rFonts w:ascii="Arial" w:hAnsi="Arial" w:cs="Arial"/>
                <w:b/>
                <w:sz w:val="20"/>
                <w:szCs w:val="20"/>
                <w:u w:val="single"/>
              </w:rPr>
              <w:t>On Stand-By</w:t>
            </w:r>
          </w:p>
          <w:p w14:paraId="62588903" w14:textId="374955F1" w:rsidR="00406394" w:rsidRDefault="00406394" w:rsidP="00406394">
            <w:pPr>
              <w:rPr>
                <w:rFonts w:ascii="Arial" w:hAnsi="Arial" w:cs="Arial"/>
                <w:b/>
                <w:sz w:val="20"/>
                <w:szCs w:val="20"/>
              </w:rPr>
            </w:pPr>
            <w:r>
              <w:rPr>
                <w:rFonts w:ascii="Arial" w:hAnsi="Arial" w:cs="Arial"/>
                <w:b/>
                <w:sz w:val="20"/>
                <w:szCs w:val="20"/>
              </w:rPr>
              <w:t>Armored Comate Brigade (</w:t>
            </w:r>
            <w:r w:rsidR="00CD3352">
              <w:rPr>
                <w:rFonts w:ascii="Arial" w:hAnsi="Arial" w:cs="Arial"/>
                <w:b/>
                <w:sz w:val="20"/>
                <w:szCs w:val="20"/>
              </w:rPr>
              <w:t>1</w:t>
            </w:r>
            <w:r>
              <w:rPr>
                <w:rFonts w:ascii="Arial" w:hAnsi="Arial" w:cs="Arial"/>
                <w:b/>
                <w:sz w:val="20"/>
                <w:szCs w:val="20"/>
              </w:rPr>
              <w:t>)</w:t>
            </w:r>
          </w:p>
          <w:p w14:paraId="23C1D273" w14:textId="7035ED32" w:rsidR="0054436B" w:rsidRPr="00E11590" w:rsidRDefault="00406394" w:rsidP="00F14BB9">
            <w:pPr>
              <w:spacing w:after="120"/>
              <w:rPr>
                <w:rFonts w:ascii="Arial" w:hAnsi="Arial" w:cs="Arial"/>
                <w:sz w:val="20"/>
                <w:szCs w:val="20"/>
              </w:rPr>
            </w:pPr>
            <w:r w:rsidRPr="00E11590">
              <w:rPr>
                <w:rFonts w:ascii="Arial" w:hAnsi="Arial" w:cs="Arial"/>
                <w:sz w:val="20"/>
                <w:szCs w:val="20"/>
              </w:rPr>
              <w:t xml:space="preserve">- </w:t>
            </w:r>
            <w:r>
              <w:rPr>
                <w:rFonts w:ascii="Arial" w:hAnsi="Arial" w:cs="Arial"/>
                <w:sz w:val="20"/>
                <w:szCs w:val="20"/>
              </w:rPr>
              <w:t>Centered on heavy armor (tanks)</w:t>
            </w:r>
          </w:p>
          <w:p w14:paraId="798D264E" w14:textId="56E344F0" w:rsidR="00406394" w:rsidRDefault="00406394" w:rsidP="00406394">
            <w:pPr>
              <w:rPr>
                <w:rFonts w:ascii="Arial" w:hAnsi="Arial" w:cs="Arial"/>
                <w:b/>
                <w:sz w:val="20"/>
                <w:szCs w:val="20"/>
              </w:rPr>
            </w:pPr>
            <w:r>
              <w:rPr>
                <w:rFonts w:ascii="Arial" w:hAnsi="Arial" w:cs="Arial"/>
                <w:b/>
                <w:sz w:val="20"/>
                <w:szCs w:val="20"/>
              </w:rPr>
              <w:t>Light Armored Strike Brigade (1)</w:t>
            </w:r>
          </w:p>
          <w:p w14:paraId="67D89C1A" w14:textId="4D9EB481" w:rsidR="00406394" w:rsidRPr="00E11590" w:rsidRDefault="00406394" w:rsidP="00F14BB9">
            <w:pPr>
              <w:spacing w:after="120"/>
              <w:rPr>
                <w:rFonts w:ascii="Arial" w:hAnsi="Arial" w:cs="Arial"/>
                <w:sz w:val="20"/>
                <w:szCs w:val="20"/>
              </w:rPr>
            </w:pPr>
            <w:r w:rsidRPr="00E11590">
              <w:rPr>
                <w:rFonts w:ascii="Arial" w:hAnsi="Arial" w:cs="Arial"/>
                <w:sz w:val="20"/>
                <w:szCs w:val="20"/>
              </w:rPr>
              <w:t>- C</w:t>
            </w:r>
            <w:r>
              <w:rPr>
                <w:rFonts w:ascii="Arial" w:hAnsi="Arial" w:cs="Arial"/>
                <w:sz w:val="20"/>
                <w:szCs w:val="20"/>
              </w:rPr>
              <w:t xml:space="preserve">entered on rapid maneuver </w:t>
            </w:r>
          </w:p>
          <w:p w14:paraId="370385F5" w14:textId="30A218A8" w:rsidR="00406394" w:rsidRDefault="00406394" w:rsidP="00406394">
            <w:pPr>
              <w:rPr>
                <w:rFonts w:ascii="Arial" w:hAnsi="Arial" w:cs="Arial"/>
                <w:b/>
                <w:sz w:val="20"/>
                <w:szCs w:val="20"/>
              </w:rPr>
            </w:pPr>
            <w:r>
              <w:rPr>
                <w:rFonts w:ascii="Arial" w:hAnsi="Arial" w:cs="Arial"/>
                <w:b/>
                <w:sz w:val="20"/>
                <w:szCs w:val="20"/>
              </w:rPr>
              <w:t>Defense Artillery Brigade (1)</w:t>
            </w:r>
          </w:p>
          <w:p w14:paraId="5598B474" w14:textId="5403AA3A" w:rsidR="00406394" w:rsidRPr="00E11590" w:rsidRDefault="00406394" w:rsidP="00406394">
            <w:pPr>
              <w:rPr>
                <w:rFonts w:ascii="Arial" w:hAnsi="Arial" w:cs="Arial"/>
                <w:sz w:val="20"/>
                <w:szCs w:val="20"/>
              </w:rPr>
            </w:pPr>
            <w:r w:rsidRPr="00E11590">
              <w:rPr>
                <w:rFonts w:ascii="Arial" w:hAnsi="Arial" w:cs="Arial"/>
                <w:sz w:val="20"/>
                <w:szCs w:val="20"/>
              </w:rPr>
              <w:t>- Includes Air Defense Systems</w:t>
            </w:r>
          </w:p>
          <w:p w14:paraId="7D09D74B" w14:textId="74E1AC62" w:rsidR="00406394" w:rsidRPr="00E11590" w:rsidRDefault="00406394" w:rsidP="00F14BB9">
            <w:pPr>
              <w:spacing w:after="120"/>
              <w:rPr>
                <w:rFonts w:ascii="Arial" w:hAnsi="Arial" w:cs="Arial"/>
                <w:sz w:val="20"/>
                <w:szCs w:val="20"/>
              </w:rPr>
            </w:pPr>
            <w:r w:rsidRPr="00E11590">
              <w:rPr>
                <w:rFonts w:ascii="Arial" w:hAnsi="Arial" w:cs="Arial"/>
                <w:sz w:val="20"/>
                <w:szCs w:val="20"/>
              </w:rPr>
              <w:t>- Includes</w:t>
            </w:r>
            <w:r>
              <w:rPr>
                <w:rFonts w:ascii="Arial" w:hAnsi="Arial" w:cs="Arial"/>
                <w:sz w:val="20"/>
                <w:szCs w:val="20"/>
              </w:rPr>
              <w:t xml:space="preserve"> conventional </w:t>
            </w:r>
          </w:p>
          <w:p w14:paraId="60D3A15D" w14:textId="5FF47165" w:rsidR="00B52578" w:rsidRPr="00CA2811" w:rsidRDefault="00180D27" w:rsidP="003D724A">
            <w:pPr>
              <w:rPr>
                <w:rFonts w:ascii="Arial" w:hAnsi="Arial" w:cs="Arial"/>
                <w:sz w:val="20"/>
                <w:szCs w:val="20"/>
              </w:rPr>
            </w:pPr>
            <w:r>
              <w:rPr>
                <w:rFonts w:ascii="Arial" w:hAnsi="Arial" w:cs="Arial"/>
                <w:b/>
                <w:sz w:val="20"/>
                <w:szCs w:val="20"/>
              </w:rPr>
              <w:t>Special Operations Forces (SOF)</w:t>
            </w:r>
          </w:p>
        </w:tc>
        <w:tc>
          <w:tcPr>
            <w:tcW w:w="3446" w:type="dxa"/>
          </w:tcPr>
          <w:p w14:paraId="7015ED6D" w14:textId="77777777" w:rsidR="000C125A" w:rsidRDefault="000C125A" w:rsidP="000C125A">
            <w:pPr>
              <w:rPr>
                <w:rFonts w:ascii="Arial" w:hAnsi="Arial" w:cs="Arial"/>
                <w:b/>
                <w:sz w:val="20"/>
                <w:szCs w:val="20"/>
                <w:u w:val="single"/>
              </w:rPr>
            </w:pPr>
            <w:r>
              <w:rPr>
                <w:rFonts w:ascii="Arial" w:hAnsi="Arial" w:cs="Arial"/>
                <w:b/>
                <w:sz w:val="20"/>
                <w:szCs w:val="20"/>
                <w:u w:val="single"/>
              </w:rPr>
              <w:t>On Stand-By</w:t>
            </w:r>
          </w:p>
          <w:p w14:paraId="22F490D3" w14:textId="6A019F59" w:rsidR="0054436B" w:rsidRDefault="0054436B" w:rsidP="0054436B">
            <w:pPr>
              <w:rPr>
                <w:rFonts w:ascii="Arial" w:hAnsi="Arial" w:cs="Arial"/>
                <w:b/>
                <w:sz w:val="20"/>
                <w:szCs w:val="20"/>
              </w:rPr>
            </w:pPr>
            <w:r>
              <w:rPr>
                <w:rFonts w:ascii="Arial" w:hAnsi="Arial" w:cs="Arial"/>
                <w:b/>
                <w:sz w:val="20"/>
                <w:szCs w:val="20"/>
              </w:rPr>
              <w:t>Infantry Combat Brigade (</w:t>
            </w:r>
            <w:r w:rsidR="00836FE1">
              <w:rPr>
                <w:rFonts w:ascii="Arial" w:hAnsi="Arial" w:cs="Arial"/>
                <w:b/>
                <w:sz w:val="20"/>
                <w:szCs w:val="20"/>
              </w:rPr>
              <w:t>1</w:t>
            </w:r>
            <w:r>
              <w:rPr>
                <w:rFonts w:ascii="Arial" w:hAnsi="Arial" w:cs="Arial"/>
                <w:b/>
                <w:sz w:val="20"/>
                <w:szCs w:val="20"/>
              </w:rPr>
              <w:t>)</w:t>
            </w:r>
          </w:p>
          <w:p w14:paraId="7EF19A8E" w14:textId="6787429C" w:rsidR="0054436B" w:rsidRPr="00E11590" w:rsidRDefault="0054436B" w:rsidP="00F14BB9">
            <w:pPr>
              <w:spacing w:after="120"/>
              <w:rPr>
                <w:rFonts w:ascii="Arial" w:hAnsi="Arial" w:cs="Arial"/>
                <w:sz w:val="20"/>
                <w:szCs w:val="20"/>
              </w:rPr>
            </w:pPr>
            <w:r w:rsidRPr="00E11590">
              <w:rPr>
                <w:rFonts w:ascii="Arial" w:hAnsi="Arial" w:cs="Arial"/>
                <w:sz w:val="20"/>
                <w:szCs w:val="20"/>
              </w:rPr>
              <w:t>- Centered</w:t>
            </w:r>
            <w:r w:rsidRPr="0054436B">
              <w:rPr>
                <w:rFonts w:ascii="Arial" w:hAnsi="Arial" w:cs="Arial"/>
                <w:sz w:val="20"/>
                <w:szCs w:val="20"/>
              </w:rPr>
              <w:t xml:space="preserve"> on infantry &amp; infantry support</w:t>
            </w:r>
          </w:p>
          <w:p w14:paraId="15C3232A" w14:textId="1F1BEA0C" w:rsidR="0054436B" w:rsidRDefault="0054436B" w:rsidP="0054436B">
            <w:pPr>
              <w:rPr>
                <w:rFonts w:ascii="Arial" w:hAnsi="Arial" w:cs="Arial"/>
                <w:b/>
                <w:sz w:val="20"/>
                <w:szCs w:val="20"/>
              </w:rPr>
            </w:pPr>
            <w:r>
              <w:rPr>
                <w:rFonts w:ascii="Arial" w:hAnsi="Arial" w:cs="Arial"/>
                <w:b/>
                <w:sz w:val="20"/>
                <w:szCs w:val="20"/>
              </w:rPr>
              <w:t>Armored Comate Brigade (1)</w:t>
            </w:r>
          </w:p>
          <w:p w14:paraId="066F035F" w14:textId="78863140" w:rsidR="0054436B" w:rsidRPr="00406394" w:rsidRDefault="0054436B" w:rsidP="00F14BB9">
            <w:pPr>
              <w:spacing w:after="120"/>
              <w:rPr>
                <w:rFonts w:ascii="Arial" w:hAnsi="Arial" w:cs="Arial"/>
                <w:sz w:val="20"/>
                <w:szCs w:val="20"/>
              </w:rPr>
            </w:pPr>
            <w:r w:rsidRPr="00E11590">
              <w:rPr>
                <w:rFonts w:ascii="Arial" w:hAnsi="Arial" w:cs="Arial"/>
                <w:sz w:val="20"/>
                <w:szCs w:val="20"/>
              </w:rPr>
              <w:t>- Centered</w:t>
            </w:r>
            <w:r>
              <w:rPr>
                <w:rFonts w:ascii="Arial" w:hAnsi="Arial" w:cs="Arial"/>
                <w:sz w:val="20"/>
                <w:szCs w:val="20"/>
              </w:rPr>
              <w:t xml:space="preserve"> on heavy armor (tanks)</w:t>
            </w:r>
          </w:p>
          <w:p w14:paraId="6BE0F933" w14:textId="0364F095" w:rsidR="0054436B" w:rsidRDefault="0054436B" w:rsidP="0054436B">
            <w:pPr>
              <w:rPr>
                <w:rFonts w:ascii="Arial" w:hAnsi="Arial" w:cs="Arial"/>
                <w:b/>
                <w:sz w:val="20"/>
                <w:szCs w:val="20"/>
              </w:rPr>
            </w:pPr>
            <w:r>
              <w:rPr>
                <w:rFonts w:ascii="Arial" w:hAnsi="Arial" w:cs="Arial"/>
                <w:b/>
                <w:sz w:val="20"/>
                <w:szCs w:val="20"/>
              </w:rPr>
              <w:t>Light Armored Strike Brigade (</w:t>
            </w:r>
            <w:r w:rsidR="00836FE1">
              <w:rPr>
                <w:rFonts w:ascii="Arial" w:hAnsi="Arial" w:cs="Arial"/>
                <w:b/>
                <w:sz w:val="20"/>
                <w:szCs w:val="20"/>
              </w:rPr>
              <w:t>3</w:t>
            </w:r>
            <w:r>
              <w:rPr>
                <w:rFonts w:ascii="Arial" w:hAnsi="Arial" w:cs="Arial"/>
                <w:b/>
                <w:sz w:val="20"/>
                <w:szCs w:val="20"/>
              </w:rPr>
              <w:t>)</w:t>
            </w:r>
          </w:p>
          <w:p w14:paraId="10D2B6CA" w14:textId="48A39578" w:rsidR="0054436B" w:rsidRPr="00E11590" w:rsidRDefault="0054436B" w:rsidP="00F14BB9">
            <w:pPr>
              <w:spacing w:after="120"/>
              <w:rPr>
                <w:rFonts w:ascii="Arial" w:hAnsi="Arial" w:cs="Arial"/>
                <w:sz w:val="20"/>
                <w:szCs w:val="20"/>
              </w:rPr>
            </w:pPr>
            <w:r w:rsidRPr="00E11590">
              <w:rPr>
                <w:rFonts w:ascii="Arial" w:hAnsi="Arial" w:cs="Arial"/>
                <w:sz w:val="20"/>
                <w:szCs w:val="20"/>
              </w:rPr>
              <w:t>- Centered</w:t>
            </w:r>
            <w:r>
              <w:rPr>
                <w:rFonts w:ascii="Arial" w:hAnsi="Arial" w:cs="Arial"/>
                <w:sz w:val="20"/>
                <w:szCs w:val="20"/>
              </w:rPr>
              <w:t xml:space="preserve"> on rapid maneuver </w:t>
            </w:r>
          </w:p>
          <w:p w14:paraId="7EBB20F8" w14:textId="77777777" w:rsidR="0054436B" w:rsidRDefault="0054436B" w:rsidP="0054436B">
            <w:pPr>
              <w:rPr>
                <w:rFonts w:ascii="Arial" w:hAnsi="Arial" w:cs="Arial"/>
                <w:b/>
                <w:sz w:val="20"/>
                <w:szCs w:val="20"/>
              </w:rPr>
            </w:pPr>
            <w:r>
              <w:rPr>
                <w:rFonts w:ascii="Arial" w:hAnsi="Arial" w:cs="Arial"/>
                <w:b/>
                <w:sz w:val="20"/>
                <w:szCs w:val="20"/>
              </w:rPr>
              <w:t>Defense Artillery Brigade (1)</w:t>
            </w:r>
          </w:p>
          <w:p w14:paraId="6BECD622" w14:textId="77777777" w:rsidR="0054436B" w:rsidRPr="00E11590" w:rsidRDefault="0054436B" w:rsidP="0054436B">
            <w:pPr>
              <w:rPr>
                <w:rFonts w:ascii="Arial" w:hAnsi="Arial" w:cs="Arial"/>
                <w:sz w:val="20"/>
                <w:szCs w:val="20"/>
              </w:rPr>
            </w:pPr>
            <w:r w:rsidRPr="00E11590">
              <w:rPr>
                <w:rFonts w:ascii="Arial" w:hAnsi="Arial" w:cs="Arial"/>
                <w:sz w:val="20"/>
                <w:szCs w:val="20"/>
              </w:rPr>
              <w:t>- Includes Air Defense Systems</w:t>
            </w:r>
          </w:p>
          <w:p w14:paraId="31E267AB" w14:textId="783835C6" w:rsidR="00406394" w:rsidRPr="00E11590" w:rsidRDefault="0054436B" w:rsidP="002855CF">
            <w:pPr>
              <w:rPr>
                <w:rFonts w:ascii="Arial" w:hAnsi="Arial" w:cs="Arial"/>
                <w:b/>
                <w:sz w:val="20"/>
                <w:szCs w:val="20"/>
              </w:rPr>
            </w:pPr>
            <w:r w:rsidRPr="00E11590">
              <w:rPr>
                <w:rFonts w:ascii="Arial" w:hAnsi="Arial" w:cs="Arial"/>
                <w:sz w:val="20"/>
                <w:szCs w:val="20"/>
              </w:rPr>
              <w:t>- Includes</w:t>
            </w:r>
            <w:r w:rsidR="00E11590">
              <w:rPr>
                <w:rFonts w:ascii="Arial" w:hAnsi="Arial" w:cs="Arial"/>
                <w:sz w:val="20"/>
                <w:szCs w:val="20"/>
              </w:rPr>
              <w:t xml:space="preserve"> conventional</w:t>
            </w:r>
          </w:p>
        </w:tc>
      </w:tr>
      <w:tr w:rsidR="00733E3F" w14:paraId="05707EC5" w14:textId="77777777" w:rsidTr="00837DE1">
        <w:trPr>
          <w:cantSplit/>
          <w:trHeight w:val="389"/>
        </w:trPr>
        <w:tc>
          <w:tcPr>
            <w:tcW w:w="380" w:type="dxa"/>
            <w:textDirection w:val="btLr"/>
            <w:vAlign w:val="center"/>
          </w:tcPr>
          <w:p w14:paraId="24694315" w14:textId="77777777" w:rsidR="00733E3F" w:rsidRPr="00406394" w:rsidRDefault="00733E3F" w:rsidP="00074057">
            <w:pPr>
              <w:ind w:left="113" w:right="113"/>
              <w:jc w:val="center"/>
              <w:rPr>
                <w:rFonts w:ascii="Arial" w:hAnsi="Arial" w:cs="Arial"/>
                <w:b/>
                <w:sz w:val="20"/>
                <w:szCs w:val="20"/>
              </w:rPr>
            </w:pPr>
          </w:p>
        </w:tc>
        <w:tc>
          <w:tcPr>
            <w:tcW w:w="3446" w:type="dxa"/>
            <w:vAlign w:val="center"/>
          </w:tcPr>
          <w:p w14:paraId="753F40D0" w14:textId="35CFE4B2" w:rsidR="00733E3F" w:rsidRDefault="00733E3F" w:rsidP="002E1E67">
            <w:pPr>
              <w:jc w:val="center"/>
              <w:rPr>
                <w:rFonts w:ascii="Arial" w:hAnsi="Arial" w:cs="Arial"/>
                <w:b/>
                <w:sz w:val="20"/>
                <w:szCs w:val="20"/>
              </w:rPr>
            </w:pPr>
            <w:r>
              <w:rPr>
                <w:rFonts w:ascii="Arial" w:hAnsi="Arial" w:cs="Arial"/>
                <w:b/>
                <w:sz w:val="20"/>
                <w:szCs w:val="20"/>
              </w:rPr>
              <w:t>Deployed in Theater</w:t>
            </w:r>
          </w:p>
        </w:tc>
        <w:tc>
          <w:tcPr>
            <w:tcW w:w="3446" w:type="dxa"/>
          </w:tcPr>
          <w:p w14:paraId="737151D8" w14:textId="77777777" w:rsidR="00733E3F" w:rsidRDefault="00733E3F" w:rsidP="002E1E67">
            <w:pPr>
              <w:jc w:val="center"/>
              <w:rPr>
                <w:rFonts w:ascii="Arial" w:hAnsi="Arial" w:cs="Arial"/>
                <w:b/>
                <w:sz w:val="20"/>
                <w:szCs w:val="20"/>
              </w:rPr>
            </w:pPr>
            <w:r>
              <w:rPr>
                <w:rFonts w:ascii="Arial" w:hAnsi="Arial" w:cs="Arial"/>
                <w:b/>
                <w:sz w:val="20"/>
                <w:szCs w:val="20"/>
              </w:rPr>
              <w:t>Docked</w:t>
            </w:r>
          </w:p>
          <w:p w14:paraId="16A650A5" w14:textId="5D5DD1BD" w:rsidR="00733E3F" w:rsidRDefault="00733E3F" w:rsidP="002E1E67">
            <w:pPr>
              <w:ind w:firstLine="226"/>
              <w:rPr>
                <w:rFonts w:ascii="Arial" w:hAnsi="Arial" w:cs="Arial"/>
                <w:b/>
                <w:sz w:val="20"/>
                <w:szCs w:val="20"/>
              </w:rPr>
            </w:pPr>
            <w:r w:rsidRPr="00733E3F">
              <w:rPr>
                <w:rFonts w:ascii="Arial" w:hAnsi="Arial" w:cs="Arial"/>
                <w:sz w:val="20"/>
                <w:szCs w:val="20"/>
              </w:rPr>
              <w:t>(48-72 hour deployment time)</w:t>
            </w:r>
          </w:p>
        </w:tc>
      </w:tr>
      <w:tr w:rsidR="0054436B" w14:paraId="34463E63" w14:textId="77777777" w:rsidTr="00837DE1">
        <w:trPr>
          <w:cantSplit/>
          <w:trHeight w:val="389"/>
        </w:trPr>
        <w:tc>
          <w:tcPr>
            <w:tcW w:w="380" w:type="dxa"/>
            <w:textDirection w:val="btLr"/>
            <w:vAlign w:val="center"/>
          </w:tcPr>
          <w:p w14:paraId="4C988136" w14:textId="5C84D324" w:rsidR="0054436B" w:rsidRPr="00406394" w:rsidRDefault="00733E3F" w:rsidP="00074057">
            <w:pPr>
              <w:ind w:left="113" w:right="113"/>
              <w:jc w:val="center"/>
              <w:rPr>
                <w:rFonts w:ascii="Arial" w:hAnsi="Arial" w:cs="Arial"/>
                <w:b/>
                <w:sz w:val="20"/>
                <w:szCs w:val="20"/>
              </w:rPr>
            </w:pPr>
            <w:r>
              <w:rPr>
                <w:rFonts w:ascii="Arial" w:hAnsi="Arial" w:cs="Arial"/>
                <w:b/>
                <w:sz w:val="20"/>
                <w:szCs w:val="20"/>
              </w:rPr>
              <w:t>Navy</w:t>
            </w:r>
          </w:p>
        </w:tc>
        <w:tc>
          <w:tcPr>
            <w:tcW w:w="3446" w:type="dxa"/>
          </w:tcPr>
          <w:p w14:paraId="0FEE9BBB" w14:textId="77777777" w:rsidR="00733E3F" w:rsidRPr="00CA2811" w:rsidRDefault="00733E3F" w:rsidP="00733E3F">
            <w:pPr>
              <w:rPr>
                <w:rFonts w:ascii="Arial" w:hAnsi="Arial" w:cs="Arial"/>
                <w:b/>
                <w:sz w:val="20"/>
                <w:szCs w:val="20"/>
              </w:rPr>
            </w:pPr>
            <w:r w:rsidRPr="00CA2811">
              <w:rPr>
                <w:rFonts w:ascii="Arial" w:hAnsi="Arial" w:cs="Arial"/>
                <w:b/>
                <w:sz w:val="20"/>
                <w:szCs w:val="20"/>
              </w:rPr>
              <w:t>Carrier Strike Groups (</w:t>
            </w:r>
            <w:r>
              <w:rPr>
                <w:rFonts w:ascii="Arial" w:hAnsi="Arial" w:cs="Arial"/>
                <w:b/>
                <w:sz w:val="20"/>
                <w:szCs w:val="20"/>
              </w:rPr>
              <w:t>1</w:t>
            </w:r>
            <w:r w:rsidRPr="00CA2811">
              <w:rPr>
                <w:rFonts w:ascii="Arial" w:hAnsi="Arial" w:cs="Arial"/>
                <w:b/>
                <w:sz w:val="20"/>
                <w:szCs w:val="20"/>
              </w:rPr>
              <w:t>)</w:t>
            </w:r>
          </w:p>
          <w:p w14:paraId="4FD90D81" w14:textId="77777777" w:rsidR="00733E3F" w:rsidRPr="00E11590" w:rsidRDefault="00733E3F" w:rsidP="00733E3F">
            <w:pPr>
              <w:rPr>
                <w:rFonts w:ascii="Arial" w:hAnsi="Arial" w:cs="Arial"/>
                <w:sz w:val="20"/>
                <w:szCs w:val="20"/>
              </w:rPr>
            </w:pPr>
            <w:r w:rsidRPr="00E11590">
              <w:rPr>
                <w:rFonts w:ascii="Arial" w:hAnsi="Arial" w:cs="Arial"/>
                <w:sz w:val="20"/>
                <w:szCs w:val="20"/>
              </w:rPr>
              <w:t>- Includes Carrier Air Wing</w:t>
            </w:r>
          </w:p>
          <w:p w14:paraId="607CCCE1" w14:textId="495F28F3" w:rsidR="00733E3F" w:rsidRPr="00CA2811" w:rsidRDefault="00733E3F" w:rsidP="00F14BB9">
            <w:pPr>
              <w:spacing w:after="120"/>
              <w:rPr>
                <w:rFonts w:ascii="Arial" w:hAnsi="Arial" w:cs="Arial"/>
                <w:sz w:val="20"/>
                <w:szCs w:val="20"/>
              </w:rPr>
            </w:pPr>
            <w:r w:rsidRPr="00E11590">
              <w:rPr>
                <w:rFonts w:ascii="Arial" w:hAnsi="Arial" w:cs="Arial"/>
                <w:sz w:val="20"/>
                <w:szCs w:val="20"/>
              </w:rPr>
              <w:t>- Includes escorts and support ships</w:t>
            </w:r>
          </w:p>
          <w:p w14:paraId="2ECCBB71" w14:textId="77777777" w:rsidR="00733E3F" w:rsidRPr="00CA2811" w:rsidRDefault="00733E3F" w:rsidP="00733E3F">
            <w:pPr>
              <w:rPr>
                <w:rFonts w:ascii="Arial" w:hAnsi="Arial" w:cs="Arial"/>
                <w:b/>
                <w:sz w:val="20"/>
                <w:szCs w:val="20"/>
              </w:rPr>
            </w:pPr>
            <w:r w:rsidRPr="00CA2811">
              <w:rPr>
                <w:rFonts w:ascii="Arial" w:hAnsi="Arial" w:cs="Arial"/>
                <w:b/>
                <w:sz w:val="20"/>
                <w:szCs w:val="20"/>
              </w:rPr>
              <w:t>Destroyer Squadrons (</w:t>
            </w:r>
            <w:r>
              <w:rPr>
                <w:rFonts w:ascii="Arial" w:hAnsi="Arial" w:cs="Arial"/>
                <w:b/>
                <w:sz w:val="20"/>
                <w:szCs w:val="20"/>
              </w:rPr>
              <w:t>3</w:t>
            </w:r>
            <w:r w:rsidRPr="00CA2811">
              <w:rPr>
                <w:rFonts w:ascii="Arial" w:hAnsi="Arial" w:cs="Arial"/>
                <w:b/>
                <w:sz w:val="20"/>
                <w:szCs w:val="20"/>
              </w:rPr>
              <w:t>)</w:t>
            </w:r>
          </w:p>
          <w:p w14:paraId="7F3FA082" w14:textId="77777777" w:rsidR="00733E3F" w:rsidRPr="00CA2811" w:rsidRDefault="00733E3F" w:rsidP="00733E3F">
            <w:pPr>
              <w:rPr>
                <w:rFonts w:ascii="Arial" w:hAnsi="Arial" w:cs="Arial"/>
                <w:sz w:val="20"/>
                <w:szCs w:val="20"/>
              </w:rPr>
            </w:pPr>
            <w:r w:rsidRPr="00E11590">
              <w:rPr>
                <w:rFonts w:ascii="Arial" w:hAnsi="Arial" w:cs="Arial"/>
                <w:sz w:val="20"/>
                <w:szCs w:val="20"/>
              </w:rPr>
              <w:t xml:space="preserve">- </w:t>
            </w:r>
            <w:r w:rsidRPr="00CA2811">
              <w:rPr>
                <w:rFonts w:ascii="Arial" w:hAnsi="Arial" w:cs="Arial"/>
                <w:sz w:val="20"/>
                <w:szCs w:val="20"/>
              </w:rPr>
              <w:t>Guide</w:t>
            </w:r>
            <w:r>
              <w:rPr>
                <w:rFonts w:ascii="Arial" w:hAnsi="Arial" w:cs="Arial"/>
                <w:sz w:val="20"/>
                <w:szCs w:val="20"/>
              </w:rPr>
              <w:t>d</w:t>
            </w:r>
            <w:r w:rsidRPr="00CA2811">
              <w:rPr>
                <w:rFonts w:ascii="Arial" w:hAnsi="Arial" w:cs="Arial"/>
                <w:sz w:val="20"/>
                <w:szCs w:val="20"/>
              </w:rPr>
              <w:t xml:space="preserve"> missile destroyer</w:t>
            </w:r>
            <w:r>
              <w:rPr>
                <w:rFonts w:ascii="Arial" w:hAnsi="Arial" w:cs="Arial"/>
                <w:sz w:val="20"/>
                <w:szCs w:val="20"/>
              </w:rPr>
              <w:t>s</w:t>
            </w:r>
          </w:p>
          <w:p w14:paraId="0BB844FB" w14:textId="4699555F" w:rsidR="00733E3F" w:rsidRPr="00CA2811" w:rsidRDefault="00733E3F" w:rsidP="00F14BB9">
            <w:pPr>
              <w:spacing w:after="120"/>
              <w:rPr>
                <w:rFonts w:ascii="Arial" w:hAnsi="Arial" w:cs="Arial"/>
                <w:sz w:val="20"/>
                <w:szCs w:val="20"/>
              </w:rPr>
            </w:pPr>
            <w:r w:rsidRPr="00CA2811">
              <w:rPr>
                <w:rFonts w:ascii="Arial" w:hAnsi="Arial" w:cs="Arial"/>
                <w:sz w:val="20"/>
                <w:szCs w:val="20"/>
              </w:rPr>
              <w:t>-</w:t>
            </w:r>
            <w:r>
              <w:rPr>
                <w:rFonts w:ascii="Arial" w:hAnsi="Arial" w:cs="Arial"/>
                <w:sz w:val="20"/>
                <w:szCs w:val="20"/>
              </w:rPr>
              <w:t xml:space="preserve"> </w:t>
            </w:r>
            <w:r w:rsidRPr="00CA2811">
              <w:rPr>
                <w:rFonts w:ascii="Arial" w:hAnsi="Arial" w:cs="Arial"/>
                <w:sz w:val="20"/>
                <w:szCs w:val="20"/>
              </w:rPr>
              <w:t>Anti-submarine warfare capable</w:t>
            </w:r>
          </w:p>
          <w:p w14:paraId="39EFA526" w14:textId="77777777" w:rsidR="00733E3F" w:rsidRPr="00CA2811" w:rsidRDefault="00733E3F" w:rsidP="00733E3F">
            <w:pPr>
              <w:rPr>
                <w:rFonts w:ascii="Arial" w:hAnsi="Arial" w:cs="Arial"/>
                <w:b/>
                <w:sz w:val="20"/>
                <w:szCs w:val="20"/>
              </w:rPr>
            </w:pPr>
            <w:r w:rsidRPr="00CA2811">
              <w:rPr>
                <w:rFonts w:ascii="Arial" w:hAnsi="Arial" w:cs="Arial"/>
                <w:b/>
                <w:sz w:val="20"/>
                <w:szCs w:val="20"/>
              </w:rPr>
              <w:t>Amphibious Squadron (</w:t>
            </w:r>
            <w:r>
              <w:rPr>
                <w:rFonts w:ascii="Arial" w:hAnsi="Arial" w:cs="Arial"/>
                <w:b/>
                <w:sz w:val="20"/>
                <w:szCs w:val="20"/>
              </w:rPr>
              <w:t>1</w:t>
            </w:r>
            <w:r w:rsidRPr="00CA2811">
              <w:rPr>
                <w:rFonts w:ascii="Arial" w:hAnsi="Arial" w:cs="Arial"/>
                <w:b/>
                <w:sz w:val="20"/>
                <w:szCs w:val="20"/>
              </w:rPr>
              <w:t>)</w:t>
            </w:r>
          </w:p>
          <w:p w14:paraId="399F7CF2" w14:textId="77777777" w:rsidR="00733E3F" w:rsidRPr="00CA2811" w:rsidRDefault="00733E3F" w:rsidP="00733E3F">
            <w:pPr>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 xml:space="preserve">Includes </w:t>
            </w:r>
            <w:r w:rsidRPr="00CA2811">
              <w:rPr>
                <w:rFonts w:ascii="Arial" w:hAnsi="Arial" w:cs="Arial"/>
                <w:sz w:val="20"/>
                <w:szCs w:val="20"/>
              </w:rPr>
              <w:t>Helicopter Strike Squadron</w:t>
            </w:r>
          </w:p>
          <w:p w14:paraId="4447E2FD" w14:textId="1B2A189D" w:rsidR="00733E3F" w:rsidRPr="00CA2811" w:rsidRDefault="00733E3F" w:rsidP="00F14BB9">
            <w:pPr>
              <w:spacing w:after="120"/>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Includes m</w:t>
            </w:r>
            <w:r w:rsidRPr="00CA2811">
              <w:rPr>
                <w:rFonts w:ascii="Arial" w:hAnsi="Arial" w:cs="Arial"/>
                <w:sz w:val="20"/>
                <w:szCs w:val="20"/>
              </w:rPr>
              <w:t xml:space="preserve">ariner </w:t>
            </w:r>
            <w:r>
              <w:rPr>
                <w:rFonts w:ascii="Arial" w:hAnsi="Arial" w:cs="Arial"/>
                <w:sz w:val="20"/>
                <w:szCs w:val="20"/>
              </w:rPr>
              <w:t>e</w:t>
            </w:r>
            <w:r w:rsidRPr="00CA2811">
              <w:rPr>
                <w:rFonts w:ascii="Arial" w:hAnsi="Arial" w:cs="Arial"/>
                <w:sz w:val="20"/>
                <w:szCs w:val="20"/>
              </w:rPr>
              <w:t xml:space="preserve">xpeditionary </w:t>
            </w:r>
            <w:r>
              <w:rPr>
                <w:rFonts w:ascii="Arial" w:hAnsi="Arial" w:cs="Arial"/>
                <w:sz w:val="20"/>
                <w:szCs w:val="20"/>
              </w:rPr>
              <w:t>u</w:t>
            </w:r>
            <w:r w:rsidRPr="00CA2811">
              <w:rPr>
                <w:rFonts w:ascii="Arial" w:hAnsi="Arial" w:cs="Arial"/>
                <w:sz w:val="20"/>
                <w:szCs w:val="20"/>
              </w:rPr>
              <w:t>nit</w:t>
            </w:r>
          </w:p>
          <w:p w14:paraId="14DBD3A3" w14:textId="7D2C2590" w:rsidR="00733E3F" w:rsidRPr="00CA2811" w:rsidRDefault="00733E3F" w:rsidP="00733E3F">
            <w:pPr>
              <w:rPr>
                <w:rFonts w:ascii="Arial" w:hAnsi="Arial" w:cs="Arial"/>
                <w:b/>
                <w:sz w:val="20"/>
                <w:szCs w:val="20"/>
              </w:rPr>
            </w:pPr>
            <w:r w:rsidRPr="00CA2811">
              <w:rPr>
                <w:rFonts w:ascii="Arial" w:hAnsi="Arial" w:cs="Arial"/>
                <w:b/>
                <w:sz w:val="20"/>
                <w:szCs w:val="20"/>
              </w:rPr>
              <w:t>Subma</w:t>
            </w:r>
            <w:r w:rsidR="00837DE1">
              <w:rPr>
                <w:rFonts w:ascii="Arial" w:hAnsi="Arial" w:cs="Arial"/>
                <w:b/>
                <w:sz w:val="20"/>
                <w:szCs w:val="20"/>
              </w:rPr>
              <w:t>rine Squadrons</w:t>
            </w:r>
            <w:r w:rsidR="00F14BB9" w:rsidRPr="00F14BB9">
              <w:rPr>
                <w:rFonts w:ascii="Arial" w:hAnsi="Arial" w:cs="Arial"/>
                <w:b/>
                <w:sz w:val="10"/>
                <w:szCs w:val="20"/>
              </w:rPr>
              <w:t xml:space="preserve"> </w:t>
            </w:r>
            <w:r w:rsidR="00F14BB9">
              <w:rPr>
                <w:rFonts w:ascii="Arial" w:hAnsi="Arial" w:cs="Arial"/>
                <w:b/>
                <w:sz w:val="20"/>
                <w:szCs w:val="20"/>
              </w:rPr>
              <w:t>(nuclear)</w:t>
            </w:r>
            <w:r w:rsidR="00F14BB9" w:rsidRPr="00F14BB9">
              <w:rPr>
                <w:rFonts w:ascii="Arial" w:hAnsi="Arial" w:cs="Arial"/>
                <w:b/>
                <w:sz w:val="10"/>
                <w:szCs w:val="20"/>
              </w:rPr>
              <w:t xml:space="preserve"> </w:t>
            </w:r>
            <w:r w:rsidRPr="00CA2811">
              <w:rPr>
                <w:rFonts w:ascii="Arial" w:hAnsi="Arial" w:cs="Arial"/>
                <w:b/>
                <w:sz w:val="20"/>
                <w:szCs w:val="20"/>
              </w:rPr>
              <w:t>(</w:t>
            </w:r>
            <w:r>
              <w:rPr>
                <w:rFonts w:ascii="Arial" w:hAnsi="Arial" w:cs="Arial"/>
                <w:b/>
                <w:sz w:val="20"/>
                <w:szCs w:val="20"/>
              </w:rPr>
              <w:t>1</w:t>
            </w:r>
            <w:r w:rsidRPr="00CA2811">
              <w:rPr>
                <w:rFonts w:ascii="Arial" w:hAnsi="Arial" w:cs="Arial"/>
                <w:b/>
                <w:sz w:val="20"/>
                <w:szCs w:val="20"/>
              </w:rPr>
              <w:t>)</w:t>
            </w:r>
          </w:p>
          <w:p w14:paraId="0AEA3528" w14:textId="5739A8A8" w:rsidR="00733E3F" w:rsidRPr="00CA2811" w:rsidRDefault="00733E3F" w:rsidP="00F14BB9">
            <w:pPr>
              <w:spacing w:after="120"/>
              <w:rPr>
                <w:rFonts w:ascii="Arial" w:hAnsi="Arial" w:cs="Arial"/>
                <w:sz w:val="20"/>
                <w:szCs w:val="20"/>
              </w:rPr>
            </w:pPr>
            <w:r w:rsidRPr="00CA2811">
              <w:rPr>
                <w:rFonts w:ascii="Arial" w:hAnsi="Arial" w:cs="Arial"/>
                <w:sz w:val="20"/>
                <w:szCs w:val="20"/>
              </w:rPr>
              <w:t>- Nuclear</w:t>
            </w:r>
            <w:r>
              <w:rPr>
                <w:rFonts w:ascii="Arial" w:hAnsi="Arial" w:cs="Arial"/>
                <w:sz w:val="20"/>
                <w:szCs w:val="20"/>
              </w:rPr>
              <w:t xml:space="preserve"> powered,</w:t>
            </w:r>
            <w:r w:rsidRPr="00CA2811">
              <w:rPr>
                <w:rFonts w:ascii="Arial" w:hAnsi="Arial" w:cs="Arial"/>
                <w:sz w:val="20"/>
                <w:szCs w:val="20"/>
              </w:rPr>
              <w:t xml:space="preserve"> attack submarines (SSN)</w:t>
            </w:r>
          </w:p>
          <w:p w14:paraId="4373FF01" w14:textId="09B1EEBC" w:rsidR="00837DE1" w:rsidRPr="00CA2811" w:rsidRDefault="00837DE1" w:rsidP="00837DE1">
            <w:pPr>
              <w:rPr>
                <w:rFonts w:ascii="Arial" w:hAnsi="Arial" w:cs="Arial"/>
                <w:b/>
                <w:sz w:val="20"/>
                <w:szCs w:val="20"/>
              </w:rPr>
            </w:pPr>
            <w:r>
              <w:rPr>
                <w:rFonts w:ascii="Arial" w:hAnsi="Arial" w:cs="Arial"/>
                <w:b/>
                <w:sz w:val="20"/>
                <w:szCs w:val="20"/>
              </w:rPr>
              <w:t>Submarine Squadrons</w:t>
            </w:r>
            <w:r w:rsidR="00F14BB9" w:rsidRPr="00F14BB9">
              <w:rPr>
                <w:rFonts w:ascii="Arial" w:hAnsi="Arial" w:cs="Arial"/>
                <w:b/>
                <w:sz w:val="10"/>
                <w:szCs w:val="20"/>
              </w:rPr>
              <w:t xml:space="preserve"> </w:t>
            </w:r>
            <w:r w:rsidR="00F14BB9">
              <w:rPr>
                <w:rFonts w:ascii="Arial" w:hAnsi="Arial" w:cs="Arial"/>
                <w:b/>
                <w:sz w:val="20"/>
                <w:szCs w:val="20"/>
              </w:rPr>
              <w:t>(nuclear)</w:t>
            </w:r>
            <w:r w:rsidR="00F14BB9" w:rsidRPr="00F14BB9">
              <w:rPr>
                <w:rFonts w:ascii="Arial" w:hAnsi="Arial" w:cs="Arial"/>
                <w:b/>
                <w:sz w:val="10"/>
                <w:szCs w:val="20"/>
              </w:rPr>
              <w:t xml:space="preserve"> </w:t>
            </w:r>
            <w:r w:rsidRPr="00CA2811">
              <w:rPr>
                <w:rFonts w:ascii="Arial" w:hAnsi="Arial" w:cs="Arial"/>
                <w:b/>
                <w:sz w:val="20"/>
                <w:szCs w:val="20"/>
              </w:rPr>
              <w:t>(</w:t>
            </w:r>
            <w:r>
              <w:rPr>
                <w:rFonts w:ascii="Arial" w:hAnsi="Arial" w:cs="Arial"/>
                <w:b/>
                <w:sz w:val="20"/>
                <w:szCs w:val="20"/>
              </w:rPr>
              <w:t>1</w:t>
            </w:r>
            <w:r w:rsidRPr="00CA2811">
              <w:rPr>
                <w:rFonts w:ascii="Arial" w:hAnsi="Arial" w:cs="Arial"/>
                <w:b/>
                <w:sz w:val="20"/>
                <w:szCs w:val="20"/>
              </w:rPr>
              <w:t>)</w:t>
            </w:r>
          </w:p>
          <w:p w14:paraId="11A1DBB9" w14:textId="540AA719" w:rsidR="0054436B" w:rsidRPr="0054436B" w:rsidRDefault="00837DE1" w:rsidP="00837DE1">
            <w:pPr>
              <w:rPr>
                <w:rFonts w:ascii="Arial" w:hAnsi="Arial" w:cs="Arial"/>
                <w:b/>
                <w:sz w:val="20"/>
                <w:szCs w:val="20"/>
              </w:rPr>
            </w:pPr>
            <w:r w:rsidRPr="00CA2811">
              <w:rPr>
                <w:rFonts w:ascii="Arial" w:hAnsi="Arial" w:cs="Arial"/>
                <w:sz w:val="20"/>
                <w:szCs w:val="20"/>
              </w:rPr>
              <w:t xml:space="preserve">- Nuclear </w:t>
            </w:r>
            <w:r>
              <w:rPr>
                <w:rFonts w:ascii="Arial" w:hAnsi="Arial" w:cs="Arial"/>
                <w:sz w:val="20"/>
                <w:szCs w:val="20"/>
              </w:rPr>
              <w:t xml:space="preserve">powered, </w:t>
            </w:r>
            <w:r w:rsidRPr="00CA2811">
              <w:rPr>
                <w:rFonts w:ascii="Arial" w:hAnsi="Arial" w:cs="Arial"/>
                <w:sz w:val="20"/>
                <w:szCs w:val="20"/>
              </w:rPr>
              <w:t>cruise missile submarines (SSGN)</w:t>
            </w:r>
          </w:p>
        </w:tc>
        <w:tc>
          <w:tcPr>
            <w:tcW w:w="3446" w:type="dxa"/>
          </w:tcPr>
          <w:p w14:paraId="5F54FB28" w14:textId="77777777" w:rsidR="00733E3F" w:rsidRPr="00CA2811" w:rsidRDefault="00733E3F" w:rsidP="00733E3F">
            <w:pPr>
              <w:rPr>
                <w:rFonts w:ascii="Arial" w:hAnsi="Arial" w:cs="Arial"/>
                <w:b/>
                <w:sz w:val="20"/>
                <w:szCs w:val="20"/>
              </w:rPr>
            </w:pPr>
            <w:r w:rsidRPr="00CA2811">
              <w:rPr>
                <w:rFonts w:ascii="Arial" w:hAnsi="Arial" w:cs="Arial"/>
                <w:b/>
                <w:sz w:val="20"/>
                <w:szCs w:val="20"/>
              </w:rPr>
              <w:t>Carrier Strike Groups (</w:t>
            </w:r>
            <w:r>
              <w:rPr>
                <w:rFonts w:ascii="Arial" w:hAnsi="Arial" w:cs="Arial"/>
                <w:b/>
                <w:sz w:val="20"/>
                <w:szCs w:val="20"/>
              </w:rPr>
              <w:t>1</w:t>
            </w:r>
            <w:r w:rsidRPr="00CA2811">
              <w:rPr>
                <w:rFonts w:ascii="Arial" w:hAnsi="Arial" w:cs="Arial"/>
                <w:b/>
                <w:sz w:val="20"/>
                <w:szCs w:val="20"/>
              </w:rPr>
              <w:t>)</w:t>
            </w:r>
          </w:p>
          <w:p w14:paraId="5A34142F" w14:textId="77777777" w:rsidR="00733E3F" w:rsidRPr="00CA2811" w:rsidRDefault="00733E3F" w:rsidP="00733E3F">
            <w:pPr>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 xml:space="preserve">Includes </w:t>
            </w:r>
            <w:r w:rsidRPr="00CA2811">
              <w:rPr>
                <w:rFonts w:ascii="Arial" w:hAnsi="Arial" w:cs="Arial"/>
                <w:sz w:val="20"/>
                <w:szCs w:val="20"/>
              </w:rPr>
              <w:t>Carrier Air Wing</w:t>
            </w:r>
          </w:p>
          <w:p w14:paraId="160934C5" w14:textId="6C9EC7EC" w:rsidR="00733E3F" w:rsidRPr="00CA2811" w:rsidRDefault="00733E3F" w:rsidP="00F14BB9">
            <w:pPr>
              <w:spacing w:after="120"/>
              <w:rPr>
                <w:rFonts w:ascii="Arial" w:hAnsi="Arial" w:cs="Arial"/>
                <w:sz w:val="20"/>
                <w:szCs w:val="20"/>
              </w:rPr>
            </w:pPr>
            <w:r w:rsidRPr="00CA2811">
              <w:rPr>
                <w:rFonts w:ascii="Arial" w:hAnsi="Arial" w:cs="Arial"/>
                <w:sz w:val="20"/>
                <w:szCs w:val="20"/>
              </w:rPr>
              <w:t xml:space="preserve">- Includes escorts and support ships </w:t>
            </w:r>
          </w:p>
          <w:p w14:paraId="7A3A2B20" w14:textId="77777777" w:rsidR="00733E3F" w:rsidRPr="00CA2811" w:rsidRDefault="00733E3F" w:rsidP="00733E3F">
            <w:pPr>
              <w:rPr>
                <w:rFonts w:ascii="Arial" w:hAnsi="Arial" w:cs="Arial"/>
                <w:b/>
                <w:sz w:val="20"/>
                <w:szCs w:val="20"/>
              </w:rPr>
            </w:pPr>
            <w:r w:rsidRPr="00CA2811">
              <w:rPr>
                <w:rFonts w:ascii="Arial" w:hAnsi="Arial" w:cs="Arial"/>
                <w:b/>
                <w:sz w:val="20"/>
                <w:szCs w:val="20"/>
              </w:rPr>
              <w:t>Destroyer Squadrons (</w:t>
            </w:r>
            <w:r>
              <w:rPr>
                <w:rFonts w:ascii="Arial" w:hAnsi="Arial" w:cs="Arial"/>
                <w:b/>
                <w:sz w:val="20"/>
                <w:szCs w:val="20"/>
              </w:rPr>
              <w:t>1</w:t>
            </w:r>
            <w:r w:rsidRPr="00CA2811">
              <w:rPr>
                <w:rFonts w:ascii="Arial" w:hAnsi="Arial" w:cs="Arial"/>
                <w:b/>
                <w:sz w:val="20"/>
                <w:szCs w:val="20"/>
              </w:rPr>
              <w:t>)</w:t>
            </w:r>
          </w:p>
          <w:p w14:paraId="2495685B" w14:textId="77777777" w:rsidR="00733E3F" w:rsidRPr="00CA2811" w:rsidRDefault="00733E3F" w:rsidP="00733E3F">
            <w:pPr>
              <w:rPr>
                <w:rFonts w:ascii="Arial" w:hAnsi="Arial" w:cs="Arial"/>
                <w:sz w:val="20"/>
                <w:szCs w:val="20"/>
              </w:rPr>
            </w:pPr>
            <w:r w:rsidRPr="00E11590">
              <w:rPr>
                <w:rFonts w:ascii="Arial" w:hAnsi="Arial" w:cs="Arial"/>
                <w:sz w:val="20"/>
                <w:szCs w:val="20"/>
              </w:rPr>
              <w:t xml:space="preserve">- </w:t>
            </w:r>
            <w:r w:rsidRPr="00CA2811">
              <w:rPr>
                <w:rFonts w:ascii="Arial" w:hAnsi="Arial" w:cs="Arial"/>
                <w:sz w:val="20"/>
                <w:szCs w:val="20"/>
              </w:rPr>
              <w:t>Guide</w:t>
            </w:r>
            <w:r>
              <w:rPr>
                <w:rFonts w:ascii="Arial" w:hAnsi="Arial" w:cs="Arial"/>
                <w:sz w:val="20"/>
                <w:szCs w:val="20"/>
              </w:rPr>
              <w:t>d</w:t>
            </w:r>
            <w:r w:rsidRPr="00CA2811">
              <w:rPr>
                <w:rFonts w:ascii="Arial" w:hAnsi="Arial" w:cs="Arial"/>
                <w:sz w:val="20"/>
                <w:szCs w:val="20"/>
              </w:rPr>
              <w:t xml:space="preserve"> missile destroyer</w:t>
            </w:r>
            <w:r>
              <w:rPr>
                <w:rFonts w:ascii="Arial" w:hAnsi="Arial" w:cs="Arial"/>
                <w:sz w:val="20"/>
                <w:szCs w:val="20"/>
              </w:rPr>
              <w:t>s</w:t>
            </w:r>
          </w:p>
          <w:p w14:paraId="00220AAE" w14:textId="746DBC29" w:rsidR="00733E3F" w:rsidRPr="00CA2811" w:rsidRDefault="00733E3F" w:rsidP="00F14BB9">
            <w:pPr>
              <w:spacing w:after="120"/>
              <w:rPr>
                <w:rFonts w:ascii="Arial" w:hAnsi="Arial" w:cs="Arial"/>
                <w:sz w:val="20"/>
                <w:szCs w:val="20"/>
              </w:rPr>
            </w:pPr>
            <w:r w:rsidRPr="00E11590">
              <w:rPr>
                <w:rFonts w:ascii="Arial" w:hAnsi="Arial" w:cs="Arial"/>
                <w:sz w:val="20"/>
                <w:szCs w:val="20"/>
              </w:rPr>
              <w:t xml:space="preserve">- </w:t>
            </w:r>
            <w:r w:rsidRPr="00CA2811">
              <w:rPr>
                <w:rFonts w:ascii="Arial" w:hAnsi="Arial" w:cs="Arial"/>
                <w:sz w:val="20"/>
                <w:szCs w:val="20"/>
              </w:rPr>
              <w:t>Anti-submarine warfare capable</w:t>
            </w:r>
          </w:p>
          <w:p w14:paraId="62D8EEE7" w14:textId="77777777" w:rsidR="00733E3F" w:rsidRPr="00CA2811" w:rsidRDefault="00733E3F" w:rsidP="00733E3F">
            <w:pPr>
              <w:rPr>
                <w:rFonts w:ascii="Arial" w:hAnsi="Arial" w:cs="Arial"/>
                <w:b/>
                <w:sz w:val="20"/>
                <w:szCs w:val="20"/>
              </w:rPr>
            </w:pPr>
            <w:r w:rsidRPr="00CA2811">
              <w:rPr>
                <w:rFonts w:ascii="Arial" w:hAnsi="Arial" w:cs="Arial"/>
                <w:b/>
                <w:sz w:val="20"/>
                <w:szCs w:val="20"/>
              </w:rPr>
              <w:t>Amphibious Squadron (</w:t>
            </w:r>
            <w:r>
              <w:rPr>
                <w:rFonts w:ascii="Arial" w:hAnsi="Arial" w:cs="Arial"/>
                <w:b/>
                <w:sz w:val="20"/>
                <w:szCs w:val="20"/>
              </w:rPr>
              <w:t>1</w:t>
            </w:r>
            <w:r w:rsidRPr="00CA2811">
              <w:rPr>
                <w:rFonts w:ascii="Arial" w:hAnsi="Arial" w:cs="Arial"/>
                <w:b/>
                <w:sz w:val="20"/>
                <w:szCs w:val="20"/>
              </w:rPr>
              <w:t>)</w:t>
            </w:r>
          </w:p>
          <w:p w14:paraId="375200F1" w14:textId="77777777" w:rsidR="00733E3F" w:rsidRPr="00CA2811" w:rsidRDefault="00733E3F" w:rsidP="00733E3F">
            <w:pPr>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 xml:space="preserve">Includes </w:t>
            </w:r>
            <w:r w:rsidRPr="00CA2811">
              <w:rPr>
                <w:rFonts w:ascii="Arial" w:hAnsi="Arial" w:cs="Arial"/>
                <w:sz w:val="20"/>
                <w:szCs w:val="20"/>
              </w:rPr>
              <w:t>Helicopter Strike Squadron</w:t>
            </w:r>
          </w:p>
          <w:p w14:paraId="35D85834" w14:textId="5906A8A1" w:rsidR="00733E3F" w:rsidRPr="00CA2811" w:rsidRDefault="00733E3F" w:rsidP="00F14BB9">
            <w:pPr>
              <w:spacing w:after="120"/>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Includes m</w:t>
            </w:r>
            <w:r w:rsidRPr="00CA2811">
              <w:rPr>
                <w:rFonts w:ascii="Arial" w:hAnsi="Arial" w:cs="Arial"/>
                <w:sz w:val="20"/>
                <w:szCs w:val="20"/>
              </w:rPr>
              <w:t xml:space="preserve">ariner </w:t>
            </w:r>
            <w:r>
              <w:rPr>
                <w:rFonts w:ascii="Arial" w:hAnsi="Arial" w:cs="Arial"/>
                <w:sz w:val="20"/>
                <w:szCs w:val="20"/>
              </w:rPr>
              <w:t>e</w:t>
            </w:r>
            <w:r w:rsidRPr="00CA2811">
              <w:rPr>
                <w:rFonts w:ascii="Arial" w:hAnsi="Arial" w:cs="Arial"/>
                <w:sz w:val="20"/>
                <w:szCs w:val="20"/>
              </w:rPr>
              <w:t xml:space="preserve">xpeditionary </w:t>
            </w:r>
            <w:r>
              <w:rPr>
                <w:rFonts w:ascii="Arial" w:hAnsi="Arial" w:cs="Arial"/>
                <w:sz w:val="20"/>
                <w:szCs w:val="20"/>
              </w:rPr>
              <w:t>u</w:t>
            </w:r>
            <w:r w:rsidRPr="00CA2811">
              <w:rPr>
                <w:rFonts w:ascii="Arial" w:hAnsi="Arial" w:cs="Arial"/>
                <w:sz w:val="20"/>
                <w:szCs w:val="20"/>
              </w:rPr>
              <w:t>nit</w:t>
            </w:r>
          </w:p>
          <w:p w14:paraId="47BCA44C" w14:textId="042752CA" w:rsidR="00733E3F" w:rsidRPr="00CA2811" w:rsidRDefault="00837DE1" w:rsidP="00733E3F">
            <w:pPr>
              <w:rPr>
                <w:rFonts w:ascii="Arial" w:hAnsi="Arial" w:cs="Arial"/>
                <w:b/>
                <w:sz w:val="20"/>
                <w:szCs w:val="20"/>
              </w:rPr>
            </w:pPr>
            <w:r>
              <w:rPr>
                <w:rFonts w:ascii="Arial" w:hAnsi="Arial" w:cs="Arial"/>
                <w:b/>
                <w:sz w:val="20"/>
                <w:szCs w:val="20"/>
              </w:rPr>
              <w:t>Submarine Squadrons</w:t>
            </w:r>
            <w:r w:rsidR="00F14BB9" w:rsidRPr="00F14BB9">
              <w:rPr>
                <w:rFonts w:ascii="Arial" w:hAnsi="Arial" w:cs="Arial"/>
                <w:b/>
                <w:sz w:val="10"/>
                <w:szCs w:val="20"/>
              </w:rPr>
              <w:t xml:space="preserve"> </w:t>
            </w:r>
            <w:r w:rsidR="00F14BB9">
              <w:rPr>
                <w:rFonts w:ascii="Arial" w:hAnsi="Arial" w:cs="Arial"/>
                <w:b/>
                <w:sz w:val="20"/>
                <w:szCs w:val="20"/>
              </w:rPr>
              <w:t>(nuclear)</w:t>
            </w:r>
            <w:r w:rsidR="00F14BB9" w:rsidRPr="00F14BB9">
              <w:rPr>
                <w:rFonts w:ascii="Arial" w:hAnsi="Arial" w:cs="Arial"/>
                <w:b/>
                <w:sz w:val="10"/>
                <w:szCs w:val="20"/>
              </w:rPr>
              <w:t xml:space="preserve"> </w:t>
            </w:r>
            <w:r w:rsidR="00733E3F" w:rsidRPr="00CA2811">
              <w:rPr>
                <w:rFonts w:ascii="Arial" w:hAnsi="Arial" w:cs="Arial"/>
                <w:b/>
                <w:sz w:val="20"/>
                <w:szCs w:val="20"/>
              </w:rPr>
              <w:t>(</w:t>
            </w:r>
            <w:r w:rsidR="00733E3F">
              <w:rPr>
                <w:rFonts w:ascii="Arial" w:hAnsi="Arial" w:cs="Arial"/>
                <w:b/>
                <w:sz w:val="20"/>
                <w:szCs w:val="20"/>
              </w:rPr>
              <w:t>1</w:t>
            </w:r>
            <w:r w:rsidR="00733E3F" w:rsidRPr="00CA2811">
              <w:rPr>
                <w:rFonts w:ascii="Arial" w:hAnsi="Arial" w:cs="Arial"/>
                <w:b/>
                <w:sz w:val="20"/>
                <w:szCs w:val="20"/>
              </w:rPr>
              <w:t>)</w:t>
            </w:r>
          </w:p>
          <w:p w14:paraId="3E61F59D" w14:textId="1F2867CA" w:rsidR="00837DE1" w:rsidRPr="00CA2811" w:rsidRDefault="00733E3F" w:rsidP="00F14BB9">
            <w:pPr>
              <w:spacing w:after="120"/>
              <w:rPr>
                <w:rFonts w:ascii="Arial" w:hAnsi="Arial" w:cs="Arial"/>
                <w:sz w:val="20"/>
                <w:szCs w:val="20"/>
              </w:rPr>
            </w:pPr>
            <w:r w:rsidRPr="00CA2811">
              <w:rPr>
                <w:rFonts w:ascii="Arial" w:hAnsi="Arial" w:cs="Arial"/>
                <w:sz w:val="20"/>
                <w:szCs w:val="20"/>
              </w:rPr>
              <w:t>- Nuclear</w:t>
            </w:r>
            <w:r>
              <w:rPr>
                <w:rFonts w:ascii="Arial" w:hAnsi="Arial" w:cs="Arial"/>
                <w:sz w:val="20"/>
                <w:szCs w:val="20"/>
              </w:rPr>
              <w:t xml:space="preserve"> powered,</w:t>
            </w:r>
            <w:r w:rsidRPr="00CA2811">
              <w:rPr>
                <w:rFonts w:ascii="Arial" w:hAnsi="Arial" w:cs="Arial"/>
                <w:sz w:val="20"/>
                <w:szCs w:val="20"/>
              </w:rPr>
              <w:t xml:space="preserve"> attack submarines (SSN)</w:t>
            </w:r>
          </w:p>
          <w:p w14:paraId="512CD348" w14:textId="68FB5696" w:rsidR="00837DE1" w:rsidRPr="00CA2811" w:rsidRDefault="00837DE1" w:rsidP="00837DE1">
            <w:pPr>
              <w:rPr>
                <w:rFonts w:ascii="Arial" w:hAnsi="Arial" w:cs="Arial"/>
                <w:b/>
                <w:sz w:val="20"/>
                <w:szCs w:val="20"/>
              </w:rPr>
            </w:pPr>
            <w:r>
              <w:rPr>
                <w:rFonts w:ascii="Arial" w:hAnsi="Arial" w:cs="Arial"/>
                <w:b/>
                <w:sz w:val="20"/>
                <w:szCs w:val="20"/>
              </w:rPr>
              <w:t>Submarine Squadrons</w:t>
            </w:r>
            <w:r w:rsidR="00F14BB9" w:rsidRPr="00F14BB9">
              <w:rPr>
                <w:rFonts w:ascii="Arial" w:hAnsi="Arial" w:cs="Arial"/>
                <w:b/>
                <w:sz w:val="10"/>
                <w:szCs w:val="20"/>
              </w:rPr>
              <w:t xml:space="preserve"> </w:t>
            </w:r>
            <w:r w:rsidR="00F14BB9">
              <w:rPr>
                <w:rFonts w:ascii="Arial" w:hAnsi="Arial" w:cs="Arial"/>
                <w:b/>
                <w:sz w:val="20"/>
                <w:szCs w:val="20"/>
              </w:rPr>
              <w:t>(nuclear)</w:t>
            </w:r>
            <w:r w:rsidR="00F14BB9" w:rsidRPr="00F14BB9">
              <w:rPr>
                <w:rFonts w:ascii="Arial" w:hAnsi="Arial" w:cs="Arial"/>
                <w:b/>
                <w:sz w:val="10"/>
                <w:szCs w:val="20"/>
              </w:rPr>
              <w:t xml:space="preserve"> </w:t>
            </w:r>
            <w:r w:rsidRPr="00CA2811">
              <w:rPr>
                <w:rFonts w:ascii="Arial" w:hAnsi="Arial" w:cs="Arial"/>
                <w:b/>
                <w:sz w:val="20"/>
                <w:szCs w:val="20"/>
              </w:rPr>
              <w:t>(</w:t>
            </w:r>
            <w:r>
              <w:rPr>
                <w:rFonts w:ascii="Arial" w:hAnsi="Arial" w:cs="Arial"/>
                <w:b/>
                <w:sz w:val="20"/>
                <w:szCs w:val="20"/>
              </w:rPr>
              <w:t>1</w:t>
            </w:r>
            <w:r w:rsidRPr="00CA2811">
              <w:rPr>
                <w:rFonts w:ascii="Arial" w:hAnsi="Arial" w:cs="Arial"/>
                <w:b/>
                <w:sz w:val="20"/>
                <w:szCs w:val="20"/>
              </w:rPr>
              <w:t>)</w:t>
            </w:r>
          </w:p>
          <w:p w14:paraId="0976F94A" w14:textId="3FB2405B" w:rsidR="0054436B" w:rsidRPr="00733E3F" w:rsidRDefault="00837DE1" w:rsidP="00837DE1">
            <w:pPr>
              <w:rPr>
                <w:rFonts w:ascii="Arial" w:hAnsi="Arial" w:cs="Arial"/>
                <w:sz w:val="20"/>
                <w:szCs w:val="20"/>
              </w:rPr>
            </w:pPr>
            <w:r w:rsidRPr="00CA2811">
              <w:rPr>
                <w:rFonts w:ascii="Arial" w:hAnsi="Arial" w:cs="Arial"/>
                <w:sz w:val="20"/>
                <w:szCs w:val="20"/>
              </w:rPr>
              <w:t xml:space="preserve">- Nuclear </w:t>
            </w:r>
            <w:r>
              <w:rPr>
                <w:rFonts w:ascii="Arial" w:hAnsi="Arial" w:cs="Arial"/>
                <w:sz w:val="20"/>
                <w:szCs w:val="20"/>
              </w:rPr>
              <w:t xml:space="preserve">powered, </w:t>
            </w:r>
            <w:r w:rsidRPr="00CA2811">
              <w:rPr>
                <w:rFonts w:ascii="Arial" w:hAnsi="Arial" w:cs="Arial"/>
                <w:sz w:val="20"/>
                <w:szCs w:val="20"/>
              </w:rPr>
              <w:t>cruise missile submarines (SSGN)</w:t>
            </w:r>
          </w:p>
        </w:tc>
      </w:tr>
    </w:tbl>
    <w:p w14:paraId="7CCE9974" w14:textId="77777777" w:rsidR="00F14BB9" w:rsidRDefault="00F14BB9" w:rsidP="003F1931">
      <w:pPr>
        <w:spacing w:after="0"/>
        <w:rPr>
          <w:rFonts w:ascii="Arial" w:hAnsi="Arial" w:cs="Arial"/>
          <w:b/>
        </w:rPr>
        <w:sectPr w:rsidR="00F14BB9" w:rsidSect="001D2E0C">
          <w:pgSz w:w="7920" w:h="12240" w:code="6"/>
          <w:pgMar w:top="360" w:right="360" w:bottom="270" w:left="360" w:header="0" w:footer="144" w:gutter="0"/>
          <w:cols w:space="720"/>
          <w:docGrid w:linePitch="360"/>
        </w:sectPr>
      </w:pPr>
    </w:p>
    <w:p w14:paraId="03D8F24A" w14:textId="3F1AA8E8" w:rsidR="003F1931" w:rsidRPr="003F1931" w:rsidRDefault="003F1931" w:rsidP="003F1931">
      <w:pPr>
        <w:spacing w:after="0"/>
        <w:rPr>
          <w:rFonts w:ascii="Arial" w:hAnsi="Arial" w:cs="Arial"/>
          <w:b/>
        </w:rPr>
      </w:pPr>
    </w:p>
    <w:tbl>
      <w:tblPr>
        <w:tblStyle w:val="TableGrid"/>
        <w:tblW w:w="7272" w:type="dxa"/>
        <w:tblCellMar>
          <w:left w:w="72" w:type="dxa"/>
          <w:right w:w="72" w:type="dxa"/>
        </w:tblCellMar>
        <w:tblLook w:val="04A0" w:firstRow="1" w:lastRow="0" w:firstColumn="1" w:lastColumn="0" w:noHBand="0" w:noVBand="1"/>
      </w:tblPr>
      <w:tblGrid>
        <w:gridCol w:w="380"/>
        <w:gridCol w:w="3446"/>
        <w:gridCol w:w="3446"/>
      </w:tblGrid>
      <w:tr w:rsidR="009B5C86" w14:paraId="7FA4CDC5" w14:textId="780507E0" w:rsidTr="00F14BB9">
        <w:trPr>
          <w:cantSplit/>
          <w:trHeight w:val="287"/>
        </w:trPr>
        <w:tc>
          <w:tcPr>
            <w:tcW w:w="380" w:type="dxa"/>
            <w:textDirection w:val="btLr"/>
            <w:vAlign w:val="center"/>
          </w:tcPr>
          <w:p w14:paraId="1B53C3F4" w14:textId="2CA165B8" w:rsidR="009B5C86" w:rsidRPr="00406394" w:rsidRDefault="009B5C86" w:rsidP="00074057">
            <w:pPr>
              <w:ind w:left="113" w:right="113"/>
              <w:jc w:val="center"/>
              <w:rPr>
                <w:rFonts w:ascii="Arial" w:hAnsi="Arial" w:cs="Arial"/>
                <w:b/>
                <w:sz w:val="20"/>
                <w:szCs w:val="20"/>
              </w:rPr>
            </w:pPr>
          </w:p>
        </w:tc>
        <w:tc>
          <w:tcPr>
            <w:tcW w:w="6892" w:type="dxa"/>
            <w:gridSpan w:val="2"/>
            <w:tcBorders>
              <w:bottom w:val="single" w:sz="4" w:space="0" w:color="auto"/>
            </w:tcBorders>
            <w:vAlign w:val="center"/>
          </w:tcPr>
          <w:p w14:paraId="740C0B0B" w14:textId="51DCE560" w:rsidR="009B5C86" w:rsidRPr="00671310" w:rsidRDefault="009B5C86" w:rsidP="00F14BB9">
            <w:pPr>
              <w:jc w:val="center"/>
              <w:rPr>
                <w:rFonts w:ascii="Arial" w:hAnsi="Arial" w:cs="Arial"/>
                <w:b/>
                <w:sz w:val="20"/>
                <w:szCs w:val="20"/>
              </w:rPr>
            </w:pPr>
            <w:r>
              <w:rPr>
                <w:rFonts w:ascii="Arial" w:hAnsi="Arial" w:cs="Arial"/>
                <w:b/>
                <w:sz w:val="20"/>
                <w:szCs w:val="20"/>
              </w:rPr>
              <w:t>Based Domestically</w:t>
            </w:r>
          </w:p>
        </w:tc>
      </w:tr>
      <w:tr w:rsidR="00995D2C" w14:paraId="6B0466F1" w14:textId="77777777" w:rsidTr="00837DE1">
        <w:trPr>
          <w:cantSplit/>
          <w:trHeight w:val="1134"/>
        </w:trPr>
        <w:tc>
          <w:tcPr>
            <w:tcW w:w="380" w:type="dxa"/>
            <w:textDirection w:val="btLr"/>
            <w:vAlign w:val="center"/>
          </w:tcPr>
          <w:p w14:paraId="7076F51A" w14:textId="33DF805D" w:rsidR="00995D2C" w:rsidRPr="00406394" w:rsidRDefault="00995D2C" w:rsidP="00074057">
            <w:pPr>
              <w:ind w:left="113" w:right="113"/>
              <w:jc w:val="center"/>
              <w:rPr>
                <w:rFonts w:ascii="Arial" w:hAnsi="Arial" w:cs="Arial"/>
                <w:b/>
                <w:sz w:val="20"/>
                <w:szCs w:val="20"/>
              </w:rPr>
            </w:pPr>
            <w:r>
              <w:rPr>
                <w:rFonts w:ascii="Arial" w:hAnsi="Arial" w:cs="Arial"/>
                <w:b/>
                <w:sz w:val="20"/>
                <w:szCs w:val="20"/>
              </w:rPr>
              <w:t>Air</w:t>
            </w:r>
          </w:p>
        </w:tc>
        <w:tc>
          <w:tcPr>
            <w:tcW w:w="3446" w:type="dxa"/>
            <w:tcBorders>
              <w:right w:val="single" w:sz="4" w:space="0" w:color="auto"/>
            </w:tcBorders>
          </w:tcPr>
          <w:p w14:paraId="4D0BA462" w14:textId="64EB7F39" w:rsidR="00995D2C" w:rsidRPr="00995D2C" w:rsidRDefault="00995D2C" w:rsidP="00236007">
            <w:pPr>
              <w:rPr>
                <w:rFonts w:ascii="Arial" w:hAnsi="Arial" w:cs="Arial"/>
                <w:b/>
                <w:sz w:val="20"/>
                <w:szCs w:val="20"/>
                <w:u w:val="single"/>
              </w:rPr>
            </w:pPr>
            <w:r w:rsidRPr="00995D2C">
              <w:rPr>
                <w:rFonts w:ascii="Arial" w:hAnsi="Arial" w:cs="Arial"/>
                <w:b/>
                <w:sz w:val="20"/>
                <w:szCs w:val="20"/>
                <w:u w:val="single"/>
              </w:rPr>
              <w:t>On Alert</w:t>
            </w:r>
          </w:p>
          <w:p w14:paraId="52288C1D" w14:textId="00B213EA" w:rsidR="00995D2C" w:rsidRPr="00A86E1F" w:rsidRDefault="00995D2C" w:rsidP="00236007">
            <w:pPr>
              <w:rPr>
                <w:rFonts w:ascii="Arial" w:hAnsi="Arial" w:cs="Arial"/>
                <w:b/>
                <w:sz w:val="20"/>
                <w:szCs w:val="20"/>
              </w:rPr>
            </w:pPr>
            <w:r w:rsidRPr="00A86E1F">
              <w:rPr>
                <w:rFonts w:ascii="Arial" w:hAnsi="Arial" w:cs="Arial"/>
                <w:b/>
                <w:sz w:val="20"/>
                <w:szCs w:val="20"/>
              </w:rPr>
              <w:t>Strike Wing</w:t>
            </w:r>
            <w:r>
              <w:rPr>
                <w:rFonts w:ascii="Arial" w:hAnsi="Arial" w:cs="Arial"/>
                <w:b/>
                <w:sz w:val="20"/>
                <w:szCs w:val="20"/>
              </w:rPr>
              <w:t xml:space="preserve"> (2)</w:t>
            </w:r>
          </w:p>
          <w:p w14:paraId="153DB422" w14:textId="7B309C58" w:rsidR="00995D2C" w:rsidRPr="00733E3F" w:rsidRDefault="00995D2C" w:rsidP="00236007">
            <w:pPr>
              <w:rPr>
                <w:rFonts w:ascii="Arial" w:hAnsi="Arial" w:cs="Arial"/>
                <w:sz w:val="20"/>
                <w:szCs w:val="20"/>
              </w:rPr>
            </w:pPr>
            <w:r w:rsidRPr="00733E3F">
              <w:rPr>
                <w:rFonts w:ascii="Arial" w:hAnsi="Arial" w:cs="Arial"/>
                <w:sz w:val="20"/>
                <w:szCs w:val="20"/>
              </w:rPr>
              <w:t>- Includes air-to-air</w:t>
            </w:r>
          </w:p>
          <w:p w14:paraId="75552438" w14:textId="69DCAC02" w:rsidR="00995D2C" w:rsidRDefault="00995D2C" w:rsidP="00995D2C">
            <w:pPr>
              <w:rPr>
                <w:rFonts w:ascii="Arial" w:hAnsi="Arial" w:cs="Arial"/>
                <w:sz w:val="20"/>
                <w:szCs w:val="20"/>
              </w:rPr>
            </w:pPr>
            <w:r w:rsidRPr="00733E3F">
              <w:rPr>
                <w:rFonts w:ascii="Arial" w:hAnsi="Arial" w:cs="Arial"/>
                <w:sz w:val="20"/>
                <w:szCs w:val="20"/>
              </w:rPr>
              <w:t>- Includes</w:t>
            </w:r>
            <w:r w:rsidR="00733E3F">
              <w:rPr>
                <w:rFonts w:ascii="Arial" w:hAnsi="Arial" w:cs="Arial"/>
                <w:sz w:val="20"/>
                <w:szCs w:val="20"/>
              </w:rPr>
              <w:t xml:space="preserve"> air-to-ground/ground support</w:t>
            </w:r>
          </w:p>
        </w:tc>
        <w:tc>
          <w:tcPr>
            <w:tcW w:w="3446" w:type="dxa"/>
            <w:tcBorders>
              <w:left w:val="single" w:sz="4" w:space="0" w:color="auto"/>
            </w:tcBorders>
          </w:tcPr>
          <w:p w14:paraId="379C98AB" w14:textId="05C49AAE" w:rsidR="00995D2C" w:rsidRPr="00995D2C" w:rsidRDefault="00995D2C" w:rsidP="00236007">
            <w:pPr>
              <w:rPr>
                <w:rFonts w:ascii="Arial" w:hAnsi="Arial" w:cs="Arial"/>
                <w:b/>
                <w:sz w:val="20"/>
                <w:szCs w:val="20"/>
                <w:u w:val="single"/>
              </w:rPr>
            </w:pPr>
            <w:r w:rsidRPr="00995D2C">
              <w:rPr>
                <w:rFonts w:ascii="Arial" w:hAnsi="Arial" w:cs="Arial"/>
                <w:b/>
                <w:sz w:val="20"/>
                <w:szCs w:val="20"/>
                <w:u w:val="single"/>
              </w:rPr>
              <w:t>On Stand-By</w:t>
            </w:r>
          </w:p>
          <w:p w14:paraId="558A5B0F" w14:textId="77777777" w:rsidR="00995D2C" w:rsidRPr="00A86E1F" w:rsidRDefault="00995D2C" w:rsidP="00995D2C">
            <w:pPr>
              <w:rPr>
                <w:rFonts w:ascii="Arial" w:hAnsi="Arial" w:cs="Arial"/>
                <w:b/>
                <w:sz w:val="20"/>
                <w:szCs w:val="20"/>
              </w:rPr>
            </w:pPr>
            <w:r w:rsidRPr="00A86E1F">
              <w:rPr>
                <w:rFonts w:ascii="Arial" w:hAnsi="Arial" w:cs="Arial"/>
                <w:b/>
                <w:sz w:val="20"/>
                <w:szCs w:val="20"/>
              </w:rPr>
              <w:t>Strike Wing</w:t>
            </w:r>
            <w:r>
              <w:rPr>
                <w:rFonts w:ascii="Arial" w:hAnsi="Arial" w:cs="Arial"/>
                <w:b/>
                <w:sz w:val="20"/>
                <w:szCs w:val="20"/>
              </w:rPr>
              <w:t xml:space="preserve"> (2)</w:t>
            </w:r>
          </w:p>
          <w:p w14:paraId="37D425E4" w14:textId="77777777" w:rsidR="00995D2C" w:rsidRPr="00733E3F" w:rsidRDefault="00995D2C" w:rsidP="00995D2C">
            <w:pPr>
              <w:rPr>
                <w:rFonts w:ascii="Arial" w:hAnsi="Arial" w:cs="Arial"/>
                <w:sz w:val="20"/>
                <w:szCs w:val="20"/>
              </w:rPr>
            </w:pPr>
            <w:r w:rsidRPr="00733E3F">
              <w:rPr>
                <w:rFonts w:ascii="Arial" w:hAnsi="Arial" w:cs="Arial"/>
                <w:sz w:val="20"/>
                <w:szCs w:val="20"/>
              </w:rPr>
              <w:t>- Includes air-to-air</w:t>
            </w:r>
          </w:p>
          <w:p w14:paraId="058F947A" w14:textId="031747F8" w:rsidR="00995D2C" w:rsidRDefault="00995D2C" w:rsidP="00F14BB9">
            <w:pPr>
              <w:spacing w:after="120"/>
              <w:rPr>
                <w:rFonts w:ascii="Arial" w:hAnsi="Arial" w:cs="Arial"/>
                <w:sz w:val="20"/>
                <w:szCs w:val="20"/>
              </w:rPr>
            </w:pPr>
            <w:r w:rsidRPr="00733E3F">
              <w:rPr>
                <w:rFonts w:ascii="Arial" w:hAnsi="Arial" w:cs="Arial"/>
                <w:sz w:val="20"/>
                <w:szCs w:val="20"/>
              </w:rPr>
              <w:t>- Includes</w:t>
            </w:r>
            <w:r>
              <w:rPr>
                <w:rFonts w:ascii="Arial" w:hAnsi="Arial" w:cs="Arial"/>
                <w:sz w:val="20"/>
                <w:szCs w:val="20"/>
              </w:rPr>
              <w:t xml:space="preserve"> air-to-ground/ground support</w:t>
            </w:r>
          </w:p>
          <w:p w14:paraId="703FCE8E" w14:textId="7BE5E160" w:rsidR="00995D2C" w:rsidRDefault="00995D2C" w:rsidP="00995D2C">
            <w:pPr>
              <w:rPr>
                <w:rFonts w:ascii="Arial" w:hAnsi="Arial" w:cs="Arial"/>
                <w:b/>
                <w:sz w:val="20"/>
                <w:szCs w:val="20"/>
              </w:rPr>
            </w:pPr>
            <w:r w:rsidRPr="00A86E1F">
              <w:rPr>
                <w:rFonts w:ascii="Arial" w:hAnsi="Arial" w:cs="Arial"/>
                <w:b/>
                <w:sz w:val="20"/>
                <w:szCs w:val="20"/>
              </w:rPr>
              <w:t>Bomber Wing</w:t>
            </w:r>
            <w:r>
              <w:rPr>
                <w:rFonts w:ascii="Arial" w:hAnsi="Arial" w:cs="Arial"/>
                <w:b/>
                <w:sz w:val="20"/>
                <w:szCs w:val="20"/>
              </w:rPr>
              <w:t xml:space="preserve"> (3)</w:t>
            </w:r>
          </w:p>
          <w:p w14:paraId="59DF6A78" w14:textId="6C6A9CA4" w:rsidR="00995D2C" w:rsidRPr="003D724A" w:rsidRDefault="00995D2C" w:rsidP="00236007">
            <w:pPr>
              <w:rPr>
                <w:rFonts w:ascii="Arial" w:hAnsi="Arial" w:cs="Arial"/>
                <w:sz w:val="20"/>
                <w:szCs w:val="20"/>
              </w:rPr>
            </w:pPr>
            <w:r w:rsidRPr="00733E3F">
              <w:rPr>
                <w:rFonts w:ascii="Arial" w:hAnsi="Arial" w:cs="Arial"/>
                <w:sz w:val="20"/>
                <w:szCs w:val="20"/>
              </w:rPr>
              <w:t>- D</w:t>
            </w:r>
            <w:r>
              <w:rPr>
                <w:rFonts w:ascii="Arial" w:hAnsi="Arial" w:cs="Arial"/>
                <w:sz w:val="20"/>
                <w:szCs w:val="20"/>
              </w:rPr>
              <w:t>oes NOT include strategic capabilities</w:t>
            </w:r>
          </w:p>
        </w:tc>
      </w:tr>
      <w:tr w:rsidR="005834AF" w14:paraId="030C2E61" w14:textId="0E9B1990" w:rsidTr="00F14BB9">
        <w:trPr>
          <w:cantSplit/>
          <w:trHeight w:val="278"/>
        </w:trPr>
        <w:tc>
          <w:tcPr>
            <w:tcW w:w="380" w:type="dxa"/>
            <w:textDirection w:val="btLr"/>
            <w:vAlign w:val="center"/>
          </w:tcPr>
          <w:p w14:paraId="41505B3B" w14:textId="77777777" w:rsidR="005834AF" w:rsidRPr="00406394" w:rsidRDefault="005834AF" w:rsidP="00074057">
            <w:pPr>
              <w:ind w:left="113" w:right="113"/>
              <w:jc w:val="center"/>
              <w:rPr>
                <w:rFonts w:ascii="Arial" w:hAnsi="Arial" w:cs="Arial"/>
                <w:b/>
                <w:sz w:val="20"/>
                <w:szCs w:val="20"/>
              </w:rPr>
            </w:pPr>
          </w:p>
        </w:tc>
        <w:tc>
          <w:tcPr>
            <w:tcW w:w="6892" w:type="dxa"/>
            <w:gridSpan w:val="2"/>
            <w:vAlign w:val="center"/>
          </w:tcPr>
          <w:p w14:paraId="6F3068B3" w14:textId="01C04E2B" w:rsidR="005834AF" w:rsidRPr="00671310" w:rsidRDefault="005834AF" w:rsidP="00F14BB9">
            <w:pPr>
              <w:jc w:val="center"/>
              <w:rPr>
                <w:rFonts w:ascii="Arial" w:hAnsi="Arial" w:cs="Arial"/>
                <w:b/>
                <w:sz w:val="20"/>
                <w:szCs w:val="20"/>
              </w:rPr>
            </w:pPr>
            <w:r w:rsidRPr="00671310">
              <w:rPr>
                <w:rFonts w:ascii="Arial" w:hAnsi="Arial" w:cs="Arial"/>
                <w:b/>
                <w:sz w:val="20"/>
                <w:szCs w:val="20"/>
              </w:rPr>
              <w:t>Available</w:t>
            </w:r>
          </w:p>
        </w:tc>
      </w:tr>
      <w:tr w:rsidR="009B5C86" w14:paraId="135CF96E" w14:textId="77777777" w:rsidTr="00837DE1">
        <w:trPr>
          <w:cantSplit/>
          <w:trHeight w:val="1134"/>
        </w:trPr>
        <w:tc>
          <w:tcPr>
            <w:tcW w:w="380" w:type="dxa"/>
            <w:textDirection w:val="btLr"/>
            <w:vAlign w:val="center"/>
          </w:tcPr>
          <w:p w14:paraId="22EE143A" w14:textId="77777777" w:rsidR="009B5C86" w:rsidRPr="00406394" w:rsidRDefault="009B5C86" w:rsidP="00074057">
            <w:pPr>
              <w:ind w:left="113" w:right="113"/>
              <w:jc w:val="center"/>
              <w:rPr>
                <w:rFonts w:ascii="Arial" w:hAnsi="Arial" w:cs="Arial"/>
                <w:b/>
                <w:sz w:val="20"/>
                <w:szCs w:val="20"/>
              </w:rPr>
            </w:pPr>
            <w:r w:rsidRPr="00406394">
              <w:rPr>
                <w:rFonts w:ascii="Arial" w:hAnsi="Arial" w:cs="Arial"/>
                <w:b/>
                <w:sz w:val="20"/>
                <w:szCs w:val="20"/>
              </w:rPr>
              <w:t>Nuclear</w:t>
            </w:r>
          </w:p>
        </w:tc>
        <w:tc>
          <w:tcPr>
            <w:tcW w:w="3446" w:type="dxa"/>
            <w:tcBorders>
              <w:right w:val="single" w:sz="4" w:space="0" w:color="FFFFFF" w:themeColor="background1"/>
            </w:tcBorders>
          </w:tcPr>
          <w:p w14:paraId="149D7CEC" w14:textId="6E0B9392" w:rsidR="009B5C86" w:rsidRPr="00C3688E" w:rsidRDefault="009B5C86" w:rsidP="00236007">
            <w:pPr>
              <w:rPr>
                <w:rFonts w:ascii="Arial" w:hAnsi="Arial" w:cs="Arial"/>
                <w:b/>
                <w:sz w:val="20"/>
                <w:szCs w:val="20"/>
                <w:u w:val="single"/>
              </w:rPr>
            </w:pPr>
            <w:r w:rsidRPr="00C3688E">
              <w:rPr>
                <w:rFonts w:ascii="Arial" w:hAnsi="Arial" w:cs="Arial"/>
                <w:b/>
                <w:sz w:val="20"/>
                <w:szCs w:val="20"/>
                <w:u w:val="single"/>
              </w:rPr>
              <w:t xml:space="preserve">At </w:t>
            </w:r>
            <w:r>
              <w:rPr>
                <w:rFonts w:ascii="Arial" w:hAnsi="Arial" w:cs="Arial"/>
                <w:b/>
                <w:sz w:val="20"/>
                <w:szCs w:val="20"/>
                <w:u w:val="single"/>
              </w:rPr>
              <w:t>S</w:t>
            </w:r>
            <w:r w:rsidRPr="00C3688E">
              <w:rPr>
                <w:rFonts w:ascii="Arial" w:hAnsi="Arial" w:cs="Arial"/>
                <w:b/>
                <w:sz w:val="20"/>
                <w:szCs w:val="20"/>
                <w:u w:val="single"/>
              </w:rPr>
              <w:t>ea</w:t>
            </w:r>
          </w:p>
          <w:p w14:paraId="228AC578" w14:textId="5D5EB047" w:rsidR="009B5C86" w:rsidRPr="00CA2811" w:rsidRDefault="009B5C86" w:rsidP="00837DE1">
            <w:pPr>
              <w:ind w:right="-105"/>
              <w:rPr>
                <w:rFonts w:ascii="Arial" w:hAnsi="Arial" w:cs="Arial"/>
                <w:b/>
                <w:sz w:val="20"/>
                <w:szCs w:val="20"/>
              </w:rPr>
            </w:pPr>
            <w:r w:rsidRPr="00CA2811">
              <w:rPr>
                <w:rFonts w:ascii="Arial" w:hAnsi="Arial" w:cs="Arial"/>
                <w:b/>
                <w:sz w:val="20"/>
                <w:szCs w:val="20"/>
              </w:rPr>
              <w:t>Submarine Squadrons (nuclear) (</w:t>
            </w:r>
            <w:r>
              <w:rPr>
                <w:rFonts w:ascii="Arial" w:hAnsi="Arial" w:cs="Arial"/>
                <w:b/>
                <w:sz w:val="20"/>
                <w:szCs w:val="20"/>
              </w:rPr>
              <w:t>3</w:t>
            </w:r>
            <w:r w:rsidRPr="00CA2811">
              <w:rPr>
                <w:rFonts w:ascii="Arial" w:hAnsi="Arial" w:cs="Arial"/>
                <w:b/>
                <w:sz w:val="20"/>
                <w:szCs w:val="20"/>
              </w:rPr>
              <w:t>)</w:t>
            </w:r>
          </w:p>
          <w:p w14:paraId="15C1E898" w14:textId="16779CB4" w:rsidR="009B5C86" w:rsidRPr="00733E3F" w:rsidRDefault="00733E3F" w:rsidP="00733E3F">
            <w:pPr>
              <w:rPr>
                <w:rFonts w:ascii="Arial" w:hAnsi="Arial" w:cs="Arial"/>
                <w:sz w:val="20"/>
                <w:szCs w:val="20"/>
              </w:rPr>
            </w:pPr>
            <w:r w:rsidRPr="00733E3F">
              <w:rPr>
                <w:rFonts w:ascii="Arial" w:hAnsi="Arial" w:cs="Arial"/>
                <w:sz w:val="20"/>
                <w:szCs w:val="20"/>
              </w:rPr>
              <w:t>-</w:t>
            </w:r>
            <w:r>
              <w:rPr>
                <w:rFonts w:ascii="Arial" w:hAnsi="Arial" w:cs="Arial"/>
                <w:sz w:val="20"/>
                <w:szCs w:val="20"/>
              </w:rPr>
              <w:t xml:space="preserve"> </w:t>
            </w:r>
            <w:r w:rsidR="009B5C86" w:rsidRPr="00733E3F">
              <w:rPr>
                <w:rFonts w:ascii="Arial" w:hAnsi="Arial" w:cs="Arial"/>
                <w:sz w:val="20"/>
                <w:szCs w:val="20"/>
              </w:rPr>
              <w:t>Nuclear powered, nuclear ball</w:t>
            </w:r>
            <w:r w:rsidR="00E11590" w:rsidRPr="00733E3F">
              <w:rPr>
                <w:rFonts w:ascii="Arial" w:hAnsi="Arial" w:cs="Arial"/>
                <w:sz w:val="20"/>
                <w:szCs w:val="20"/>
              </w:rPr>
              <w:t>istic missile submarines (SSBN)</w:t>
            </w:r>
          </w:p>
        </w:tc>
        <w:tc>
          <w:tcPr>
            <w:tcW w:w="3446" w:type="dxa"/>
            <w:tcBorders>
              <w:left w:val="single" w:sz="4" w:space="0" w:color="FFFFFF" w:themeColor="background1"/>
            </w:tcBorders>
          </w:tcPr>
          <w:p w14:paraId="42BAE925" w14:textId="77777777" w:rsidR="009B5C86" w:rsidRDefault="009B5C86" w:rsidP="00733E3F">
            <w:pPr>
              <w:ind w:left="196"/>
              <w:rPr>
                <w:rFonts w:ascii="Arial" w:hAnsi="Arial" w:cs="Arial"/>
                <w:b/>
                <w:sz w:val="20"/>
                <w:szCs w:val="20"/>
                <w:u w:val="single"/>
              </w:rPr>
            </w:pPr>
            <w:r>
              <w:rPr>
                <w:rFonts w:ascii="Arial" w:hAnsi="Arial" w:cs="Arial"/>
                <w:b/>
                <w:sz w:val="20"/>
                <w:szCs w:val="20"/>
                <w:u w:val="single"/>
              </w:rPr>
              <w:t>On Stand-By</w:t>
            </w:r>
          </w:p>
          <w:p w14:paraId="15346751" w14:textId="77777777" w:rsidR="00E11590" w:rsidRDefault="00E11590" w:rsidP="00733E3F">
            <w:pPr>
              <w:ind w:left="196"/>
              <w:rPr>
                <w:rFonts w:ascii="Arial" w:hAnsi="Arial" w:cs="Arial"/>
                <w:b/>
                <w:sz w:val="20"/>
                <w:szCs w:val="20"/>
              </w:rPr>
            </w:pPr>
            <w:r>
              <w:rPr>
                <w:rFonts w:ascii="Arial" w:hAnsi="Arial" w:cs="Arial"/>
                <w:b/>
                <w:sz w:val="20"/>
                <w:szCs w:val="20"/>
              </w:rPr>
              <w:t>Strategic Bomber Wing (2)</w:t>
            </w:r>
          </w:p>
          <w:p w14:paraId="5EAB9D7A" w14:textId="71F3FA65" w:rsidR="00E11590" w:rsidRPr="00E11590" w:rsidRDefault="00E11590" w:rsidP="00F14BB9">
            <w:pPr>
              <w:spacing w:after="120"/>
              <w:ind w:left="196"/>
              <w:rPr>
                <w:rFonts w:ascii="Arial" w:hAnsi="Arial" w:cs="Arial"/>
                <w:sz w:val="20"/>
                <w:szCs w:val="20"/>
              </w:rPr>
            </w:pPr>
            <w:r w:rsidRPr="00E11590">
              <w:rPr>
                <w:rFonts w:ascii="Arial" w:hAnsi="Arial" w:cs="Arial"/>
                <w:sz w:val="20"/>
                <w:szCs w:val="20"/>
              </w:rPr>
              <w:t>-</w:t>
            </w:r>
            <w:r>
              <w:rPr>
                <w:rFonts w:ascii="Arial" w:hAnsi="Arial" w:cs="Arial"/>
                <w:sz w:val="20"/>
                <w:szCs w:val="20"/>
              </w:rPr>
              <w:t xml:space="preserve"> </w:t>
            </w:r>
            <w:r w:rsidRPr="00E11590">
              <w:rPr>
                <w:rFonts w:ascii="Arial" w:hAnsi="Arial" w:cs="Arial"/>
                <w:sz w:val="20"/>
                <w:szCs w:val="20"/>
              </w:rPr>
              <w:t>Include strategic capab</w:t>
            </w:r>
            <w:r>
              <w:rPr>
                <w:rFonts w:ascii="Arial" w:hAnsi="Arial" w:cs="Arial"/>
                <w:sz w:val="20"/>
                <w:szCs w:val="20"/>
              </w:rPr>
              <w:t xml:space="preserve">ilities </w:t>
            </w:r>
          </w:p>
          <w:p w14:paraId="75EFB63E" w14:textId="166C5BE8" w:rsidR="009B5C86" w:rsidRDefault="009B5C86" w:rsidP="00733E3F">
            <w:pPr>
              <w:ind w:left="196"/>
              <w:rPr>
                <w:rFonts w:ascii="Arial" w:hAnsi="Arial" w:cs="Arial"/>
                <w:b/>
                <w:sz w:val="20"/>
                <w:szCs w:val="20"/>
              </w:rPr>
            </w:pPr>
            <w:r>
              <w:rPr>
                <w:rFonts w:ascii="Arial" w:hAnsi="Arial" w:cs="Arial"/>
                <w:b/>
                <w:sz w:val="20"/>
                <w:szCs w:val="20"/>
              </w:rPr>
              <w:t>Nuclear Launch Sites (12)</w:t>
            </w:r>
          </w:p>
          <w:p w14:paraId="4B04D49A" w14:textId="215749E6" w:rsidR="009B5C86" w:rsidRPr="00C3688E" w:rsidRDefault="009B5C86" w:rsidP="00733E3F">
            <w:pPr>
              <w:ind w:left="196"/>
              <w:rPr>
                <w:rFonts w:ascii="Arial" w:hAnsi="Arial" w:cs="Arial"/>
                <w:b/>
                <w:sz w:val="20"/>
                <w:szCs w:val="20"/>
              </w:rPr>
            </w:pPr>
            <w:r>
              <w:rPr>
                <w:rFonts w:ascii="Arial" w:hAnsi="Arial" w:cs="Arial"/>
                <w:b/>
                <w:sz w:val="20"/>
                <w:szCs w:val="20"/>
              </w:rPr>
              <w:t>-</w:t>
            </w:r>
            <w:r w:rsidRPr="00C3688E">
              <w:rPr>
                <w:rFonts w:ascii="Arial" w:hAnsi="Arial" w:cs="Arial"/>
                <w:sz w:val="20"/>
                <w:szCs w:val="20"/>
              </w:rPr>
              <w:t xml:space="preserve"> Hardened</w:t>
            </w:r>
          </w:p>
        </w:tc>
      </w:tr>
      <w:tr w:rsidR="005834AF" w14:paraId="6146814B" w14:textId="417A65F9" w:rsidTr="00837DE1">
        <w:trPr>
          <w:cantSplit/>
          <w:trHeight w:val="980"/>
        </w:trPr>
        <w:tc>
          <w:tcPr>
            <w:tcW w:w="380" w:type="dxa"/>
            <w:textDirection w:val="btLr"/>
            <w:vAlign w:val="center"/>
          </w:tcPr>
          <w:p w14:paraId="25CC3AF5" w14:textId="77777777" w:rsidR="005834AF" w:rsidRPr="00406394" w:rsidRDefault="005834AF" w:rsidP="00074057">
            <w:pPr>
              <w:ind w:left="113" w:right="113"/>
              <w:jc w:val="center"/>
              <w:rPr>
                <w:rFonts w:ascii="Arial" w:hAnsi="Arial" w:cs="Arial"/>
                <w:b/>
                <w:sz w:val="20"/>
                <w:szCs w:val="20"/>
              </w:rPr>
            </w:pPr>
            <w:r>
              <w:rPr>
                <w:rFonts w:ascii="Arial" w:hAnsi="Arial" w:cs="Arial"/>
                <w:b/>
                <w:sz w:val="20"/>
                <w:szCs w:val="20"/>
              </w:rPr>
              <w:t>Cyber</w:t>
            </w:r>
          </w:p>
        </w:tc>
        <w:tc>
          <w:tcPr>
            <w:tcW w:w="6892" w:type="dxa"/>
            <w:gridSpan w:val="2"/>
          </w:tcPr>
          <w:p w14:paraId="336B45B6" w14:textId="77777777" w:rsidR="005834AF" w:rsidRPr="00C61CEE" w:rsidRDefault="005834AF" w:rsidP="002F7204">
            <w:pPr>
              <w:rPr>
                <w:rFonts w:ascii="Arial" w:hAnsi="Arial" w:cs="Arial"/>
                <w:b/>
                <w:sz w:val="20"/>
                <w:szCs w:val="20"/>
              </w:rPr>
            </w:pPr>
            <w:r w:rsidRPr="00C61CEE">
              <w:rPr>
                <w:rFonts w:ascii="Arial" w:hAnsi="Arial" w:cs="Arial"/>
                <w:b/>
                <w:sz w:val="20"/>
                <w:szCs w:val="20"/>
              </w:rPr>
              <w:t>Cyber Protection Teams</w:t>
            </w:r>
            <w:r>
              <w:rPr>
                <w:rFonts w:ascii="Arial" w:hAnsi="Arial" w:cs="Arial"/>
                <w:b/>
                <w:sz w:val="20"/>
                <w:szCs w:val="20"/>
              </w:rPr>
              <w:t xml:space="preserve"> (15)</w:t>
            </w:r>
          </w:p>
          <w:p w14:paraId="355E1AC7" w14:textId="77777777" w:rsidR="005834AF" w:rsidRPr="00C61CEE" w:rsidRDefault="005834AF" w:rsidP="002F7204">
            <w:pPr>
              <w:rPr>
                <w:rFonts w:ascii="Arial" w:hAnsi="Arial" w:cs="Arial"/>
                <w:b/>
                <w:sz w:val="20"/>
                <w:szCs w:val="20"/>
              </w:rPr>
            </w:pPr>
            <w:r w:rsidRPr="00C61CEE">
              <w:rPr>
                <w:rFonts w:ascii="Arial" w:hAnsi="Arial" w:cs="Arial"/>
                <w:b/>
                <w:sz w:val="20"/>
                <w:szCs w:val="20"/>
              </w:rPr>
              <w:t>Cyber Attack Teams</w:t>
            </w:r>
            <w:r>
              <w:rPr>
                <w:rFonts w:ascii="Arial" w:hAnsi="Arial" w:cs="Arial"/>
                <w:b/>
                <w:sz w:val="20"/>
                <w:szCs w:val="20"/>
              </w:rPr>
              <w:t xml:space="preserve"> (20)</w:t>
            </w:r>
          </w:p>
          <w:p w14:paraId="76361EF4" w14:textId="77777777" w:rsidR="005834AF" w:rsidRDefault="005834AF" w:rsidP="002F7204">
            <w:pPr>
              <w:rPr>
                <w:rFonts w:ascii="Arial" w:hAnsi="Arial" w:cs="Arial"/>
                <w:sz w:val="20"/>
                <w:szCs w:val="20"/>
              </w:rPr>
            </w:pPr>
            <w:r>
              <w:rPr>
                <w:rFonts w:ascii="Arial" w:hAnsi="Arial" w:cs="Arial"/>
                <w:sz w:val="20"/>
                <w:szCs w:val="20"/>
              </w:rPr>
              <w:t>- Capable of engaging in standalone cyber operations</w:t>
            </w:r>
          </w:p>
          <w:p w14:paraId="0FA6EBC9" w14:textId="11B157F2" w:rsidR="005834AF" w:rsidRDefault="005834AF" w:rsidP="002F7204">
            <w:pPr>
              <w:rPr>
                <w:rFonts w:ascii="Arial" w:hAnsi="Arial" w:cs="Arial"/>
                <w:sz w:val="20"/>
                <w:szCs w:val="20"/>
              </w:rPr>
            </w:pPr>
            <w:r>
              <w:rPr>
                <w:rFonts w:ascii="Arial" w:hAnsi="Arial" w:cs="Arial"/>
                <w:sz w:val="20"/>
                <w:szCs w:val="20"/>
              </w:rPr>
              <w:t>- Capable of coordinating cyber operations with offensive operation</w:t>
            </w:r>
          </w:p>
        </w:tc>
      </w:tr>
      <w:tr w:rsidR="00C61CEE" w:rsidRPr="00CA2811" w14:paraId="48B7514D" w14:textId="77777777" w:rsidTr="00F14BB9">
        <w:trPr>
          <w:cantSplit/>
          <w:trHeight w:val="389"/>
        </w:trPr>
        <w:tc>
          <w:tcPr>
            <w:tcW w:w="380" w:type="dxa"/>
            <w:textDirection w:val="btLr"/>
            <w:vAlign w:val="center"/>
          </w:tcPr>
          <w:p w14:paraId="68DB064A" w14:textId="77777777" w:rsidR="00C61CEE" w:rsidRPr="00406394" w:rsidRDefault="00C61CEE" w:rsidP="00074057">
            <w:pPr>
              <w:ind w:left="113" w:right="113"/>
              <w:jc w:val="center"/>
              <w:rPr>
                <w:rFonts w:ascii="Arial" w:hAnsi="Arial" w:cs="Arial"/>
                <w:b/>
                <w:sz w:val="20"/>
                <w:szCs w:val="20"/>
              </w:rPr>
            </w:pPr>
          </w:p>
        </w:tc>
        <w:tc>
          <w:tcPr>
            <w:tcW w:w="3446" w:type="dxa"/>
            <w:vAlign w:val="center"/>
          </w:tcPr>
          <w:p w14:paraId="358D423D" w14:textId="77777777" w:rsidR="00C61CEE" w:rsidRPr="00C61CEE" w:rsidRDefault="00C61CEE" w:rsidP="00F14BB9">
            <w:pPr>
              <w:rPr>
                <w:rFonts w:ascii="Arial" w:hAnsi="Arial" w:cs="Arial"/>
                <w:b/>
                <w:sz w:val="20"/>
                <w:szCs w:val="20"/>
              </w:rPr>
            </w:pPr>
            <w:r w:rsidRPr="00C61CEE">
              <w:rPr>
                <w:rFonts w:ascii="Arial" w:hAnsi="Arial" w:cs="Arial"/>
                <w:b/>
                <w:sz w:val="20"/>
                <w:szCs w:val="20"/>
              </w:rPr>
              <w:t>Types of Accesses</w:t>
            </w:r>
          </w:p>
        </w:tc>
        <w:tc>
          <w:tcPr>
            <w:tcW w:w="3446" w:type="dxa"/>
            <w:vAlign w:val="center"/>
          </w:tcPr>
          <w:p w14:paraId="0732F395" w14:textId="77777777" w:rsidR="00C61CEE" w:rsidRPr="00C61CEE" w:rsidRDefault="00C61CEE" w:rsidP="00F14BB9">
            <w:pPr>
              <w:rPr>
                <w:rFonts w:ascii="Arial" w:hAnsi="Arial" w:cs="Arial"/>
                <w:b/>
                <w:sz w:val="20"/>
                <w:szCs w:val="20"/>
              </w:rPr>
            </w:pPr>
            <w:r w:rsidRPr="00C61CEE">
              <w:rPr>
                <w:rFonts w:ascii="Arial" w:hAnsi="Arial" w:cs="Arial"/>
                <w:b/>
                <w:sz w:val="20"/>
                <w:szCs w:val="20"/>
              </w:rPr>
              <w:t>Types of Effect</w:t>
            </w:r>
          </w:p>
        </w:tc>
      </w:tr>
      <w:tr w:rsidR="00C61CEE" w:rsidRPr="00CA2811" w14:paraId="5CE59CD4" w14:textId="77777777" w:rsidTr="00837DE1">
        <w:trPr>
          <w:cantSplit/>
          <w:trHeight w:val="1134"/>
        </w:trPr>
        <w:tc>
          <w:tcPr>
            <w:tcW w:w="380" w:type="dxa"/>
            <w:textDirection w:val="btLr"/>
            <w:vAlign w:val="center"/>
          </w:tcPr>
          <w:p w14:paraId="3BB6DD53" w14:textId="77777777" w:rsidR="00C61CEE" w:rsidRPr="0094331E" w:rsidRDefault="00C61CEE" w:rsidP="00074057">
            <w:pPr>
              <w:ind w:left="113" w:right="113"/>
              <w:jc w:val="center"/>
              <w:rPr>
                <w:rFonts w:ascii="Arial" w:hAnsi="Arial" w:cs="Arial"/>
                <w:sz w:val="20"/>
                <w:szCs w:val="20"/>
              </w:rPr>
            </w:pPr>
          </w:p>
        </w:tc>
        <w:tc>
          <w:tcPr>
            <w:tcW w:w="3446" w:type="dxa"/>
          </w:tcPr>
          <w:p w14:paraId="715597A2" w14:textId="2E452AF1" w:rsidR="00C61CEE" w:rsidRPr="0094331E" w:rsidRDefault="006B0B46" w:rsidP="002F7204">
            <w:pPr>
              <w:rPr>
                <w:rFonts w:ascii="Arial" w:hAnsi="Arial" w:cs="Arial"/>
                <w:sz w:val="20"/>
                <w:szCs w:val="20"/>
              </w:rPr>
            </w:pPr>
            <w:r w:rsidRPr="0094331E">
              <w:rPr>
                <w:rFonts w:ascii="Arial" w:hAnsi="Arial" w:cs="Arial"/>
                <w:sz w:val="20"/>
                <w:szCs w:val="20"/>
              </w:rPr>
              <w:t>Civilian</w:t>
            </w:r>
            <w:r w:rsidR="00C61CEE" w:rsidRPr="00BA3CD5">
              <w:rPr>
                <w:rFonts w:ascii="Arial" w:hAnsi="Arial" w:cs="Arial"/>
                <w:sz w:val="20"/>
                <w:szCs w:val="20"/>
                <w:lang w:val="fr-FR"/>
              </w:rPr>
              <w:t xml:space="preserve"> Infrastructure</w:t>
            </w:r>
          </w:p>
          <w:p w14:paraId="7BA723EC" w14:textId="380DC0E8" w:rsidR="00C61CEE" w:rsidRPr="00BA3CD5" w:rsidRDefault="006B0B46" w:rsidP="002F7204">
            <w:pPr>
              <w:rPr>
                <w:rFonts w:ascii="Arial" w:hAnsi="Arial" w:cs="Arial"/>
                <w:sz w:val="20"/>
                <w:szCs w:val="20"/>
                <w:lang w:val="fr-FR"/>
              </w:rPr>
            </w:pPr>
            <w:r w:rsidRPr="0094331E">
              <w:rPr>
                <w:rFonts w:ascii="Arial" w:hAnsi="Arial" w:cs="Arial"/>
                <w:sz w:val="20"/>
                <w:szCs w:val="20"/>
              </w:rPr>
              <w:t>Civilian</w:t>
            </w:r>
            <w:r>
              <w:rPr>
                <w:rFonts w:ascii="Arial" w:hAnsi="Arial" w:cs="Arial"/>
                <w:sz w:val="20"/>
                <w:szCs w:val="20"/>
                <w:lang w:val="fr-FR"/>
              </w:rPr>
              <w:t xml:space="preserve"> </w:t>
            </w:r>
            <w:r w:rsidR="00C61CEE" w:rsidRPr="00BA3CD5">
              <w:rPr>
                <w:rFonts w:ascii="Arial" w:hAnsi="Arial" w:cs="Arial"/>
                <w:sz w:val="20"/>
                <w:szCs w:val="20"/>
                <w:lang w:val="fr-FR"/>
              </w:rPr>
              <w:t>Dual-use Infrastructure</w:t>
            </w:r>
          </w:p>
          <w:p w14:paraId="561A2186" w14:textId="77777777" w:rsidR="00C61CEE" w:rsidRDefault="00C61CEE" w:rsidP="002F7204">
            <w:pPr>
              <w:rPr>
                <w:rFonts w:ascii="Arial" w:hAnsi="Arial" w:cs="Arial"/>
                <w:sz w:val="20"/>
                <w:szCs w:val="20"/>
              </w:rPr>
            </w:pPr>
            <w:r>
              <w:rPr>
                <w:rFonts w:ascii="Arial" w:hAnsi="Arial" w:cs="Arial"/>
                <w:sz w:val="20"/>
                <w:szCs w:val="20"/>
              </w:rPr>
              <w:t>Conventional Military (Army)</w:t>
            </w:r>
          </w:p>
          <w:p w14:paraId="4384F735" w14:textId="77777777" w:rsidR="00C61CEE" w:rsidRDefault="00C61CEE" w:rsidP="002F7204">
            <w:pPr>
              <w:rPr>
                <w:rFonts w:ascii="Arial" w:hAnsi="Arial" w:cs="Arial"/>
                <w:sz w:val="20"/>
                <w:szCs w:val="20"/>
              </w:rPr>
            </w:pPr>
            <w:r>
              <w:rPr>
                <w:rFonts w:ascii="Arial" w:hAnsi="Arial" w:cs="Arial"/>
                <w:sz w:val="20"/>
                <w:szCs w:val="20"/>
              </w:rPr>
              <w:t>Conventional Military (Navy)</w:t>
            </w:r>
          </w:p>
          <w:p w14:paraId="74167089" w14:textId="77777777" w:rsidR="00C61CEE" w:rsidRDefault="00C61CEE" w:rsidP="002F7204">
            <w:pPr>
              <w:rPr>
                <w:rFonts w:ascii="Arial" w:hAnsi="Arial" w:cs="Arial"/>
                <w:sz w:val="20"/>
                <w:szCs w:val="20"/>
              </w:rPr>
            </w:pPr>
            <w:r>
              <w:rPr>
                <w:rFonts w:ascii="Arial" w:hAnsi="Arial" w:cs="Arial"/>
                <w:sz w:val="20"/>
                <w:szCs w:val="20"/>
              </w:rPr>
              <w:t>Conventional Military (Air Force)</w:t>
            </w:r>
          </w:p>
          <w:p w14:paraId="12A5CC93" w14:textId="4E3EAE28" w:rsidR="00C61CEE" w:rsidRDefault="00EC53ED" w:rsidP="002F7204">
            <w:pPr>
              <w:rPr>
                <w:rFonts w:ascii="Arial" w:hAnsi="Arial" w:cs="Arial"/>
                <w:sz w:val="20"/>
                <w:szCs w:val="20"/>
              </w:rPr>
            </w:pPr>
            <w:r>
              <w:rPr>
                <w:rFonts w:ascii="Arial" w:hAnsi="Arial" w:cs="Arial"/>
                <w:sz w:val="20"/>
                <w:szCs w:val="20"/>
              </w:rPr>
              <w:t>Other State</w:t>
            </w:r>
            <w:r w:rsidR="00C61CEE">
              <w:rPr>
                <w:rFonts w:ascii="Arial" w:hAnsi="Arial" w:cs="Arial"/>
                <w:sz w:val="20"/>
                <w:szCs w:val="20"/>
              </w:rPr>
              <w:t xml:space="preserve"> Cyber Capabilities</w:t>
            </w:r>
          </w:p>
          <w:p w14:paraId="6C5792C2" w14:textId="429F3BFB" w:rsidR="00C61CEE" w:rsidRDefault="00EC53ED" w:rsidP="002F7204">
            <w:pPr>
              <w:rPr>
                <w:rFonts w:ascii="Arial" w:hAnsi="Arial" w:cs="Arial"/>
                <w:sz w:val="20"/>
                <w:szCs w:val="20"/>
              </w:rPr>
            </w:pPr>
            <w:r>
              <w:rPr>
                <w:rFonts w:ascii="Arial" w:hAnsi="Arial" w:cs="Arial"/>
                <w:sz w:val="20"/>
                <w:szCs w:val="20"/>
              </w:rPr>
              <w:t>Other State</w:t>
            </w:r>
            <w:r w:rsidR="00C61CEE">
              <w:rPr>
                <w:rFonts w:ascii="Arial" w:hAnsi="Arial" w:cs="Arial"/>
                <w:sz w:val="20"/>
                <w:szCs w:val="20"/>
              </w:rPr>
              <w:t xml:space="preserve"> Space Capabilities</w:t>
            </w:r>
          </w:p>
          <w:p w14:paraId="48FCAB26" w14:textId="5B371625" w:rsidR="00C61CEE" w:rsidRDefault="00EC53ED" w:rsidP="002F7204">
            <w:pPr>
              <w:rPr>
                <w:rFonts w:ascii="Arial" w:hAnsi="Arial" w:cs="Arial"/>
                <w:sz w:val="20"/>
                <w:szCs w:val="20"/>
              </w:rPr>
            </w:pPr>
            <w:r>
              <w:rPr>
                <w:rFonts w:ascii="Arial" w:hAnsi="Arial" w:cs="Arial"/>
                <w:sz w:val="20"/>
                <w:szCs w:val="20"/>
              </w:rPr>
              <w:t>Other State</w:t>
            </w:r>
            <w:r w:rsidR="00C61CEE">
              <w:rPr>
                <w:rFonts w:ascii="Arial" w:hAnsi="Arial" w:cs="Arial"/>
                <w:sz w:val="20"/>
                <w:szCs w:val="20"/>
              </w:rPr>
              <w:t xml:space="preserve"> Intelligence Apparatus</w:t>
            </w:r>
          </w:p>
          <w:p w14:paraId="5F0C8AD0" w14:textId="6244F02B" w:rsidR="00C61CEE" w:rsidRPr="00CA2811" w:rsidRDefault="00EC53ED" w:rsidP="002F7204">
            <w:pPr>
              <w:rPr>
                <w:rFonts w:ascii="Arial" w:hAnsi="Arial" w:cs="Arial"/>
                <w:sz w:val="20"/>
                <w:szCs w:val="20"/>
              </w:rPr>
            </w:pPr>
            <w:r>
              <w:rPr>
                <w:rFonts w:ascii="Arial" w:hAnsi="Arial" w:cs="Arial"/>
                <w:sz w:val="20"/>
                <w:szCs w:val="20"/>
              </w:rPr>
              <w:t>Other State</w:t>
            </w:r>
            <w:r w:rsidR="00C61CEE">
              <w:rPr>
                <w:rFonts w:ascii="Arial" w:hAnsi="Arial" w:cs="Arial"/>
                <w:sz w:val="20"/>
                <w:szCs w:val="20"/>
              </w:rPr>
              <w:t xml:space="preserve"> Government</w:t>
            </w:r>
          </w:p>
        </w:tc>
        <w:tc>
          <w:tcPr>
            <w:tcW w:w="3446" w:type="dxa"/>
          </w:tcPr>
          <w:p w14:paraId="5CE73ACE" w14:textId="2F6DAA20" w:rsidR="00C61CEE" w:rsidRPr="00C61CEE" w:rsidRDefault="00C61CEE" w:rsidP="00C61CEE">
            <w:pPr>
              <w:rPr>
                <w:rFonts w:ascii="Arial" w:hAnsi="Arial" w:cs="Arial"/>
                <w:sz w:val="20"/>
                <w:szCs w:val="20"/>
              </w:rPr>
            </w:pPr>
            <w:r w:rsidRPr="00C61CEE">
              <w:rPr>
                <w:rFonts w:ascii="Arial" w:hAnsi="Arial" w:cs="Arial"/>
                <w:sz w:val="20"/>
                <w:szCs w:val="20"/>
              </w:rPr>
              <w:t>Degrade</w:t>
            </w:r>
            <w:r>
              <w:rPr>
                <w:rFonts w:ascii="Arial" w:hAnsi="Arial" w:cs="Arial"/>
                <w:sz w:val="20"/>
                <w:szCs w:val="20"/>
              </w:rPr>
              <w:t xml:space="preserve"> </w:t>
            </w:r>
            <w:r w:rsidRPr="00C61CEE">
              <w:rPr>
                <w:rFonts w:ascii="Arial" w:hAnsi="Arial" w:cs="Arial"/>
                <w:sz w:val="20"/>
                <w:szCs w:val="20"/>
              </w:rPr>
              <w:t>(slow down effectiveness)</w:t>
            </w:r>
          </w:p>
          <w:p w14:paraId="5964944A" w14:textId="77777777" w:rsidR="00C61CEE" w:rsidRPr="00C61CEE" w:rsidRDefault="00C61CEE" w:rsidP="00C61CEE">
            <w:pPr>
              <w:rPr>
                <w:rFonts w:ascii="Arial" w:hAnsi="Arial" w:cs="Arial"/>
                <w:sz w:val="20"/>
                <w:szCs w:val="20"/>
              </w:rPr>
            </w:pPr>
            <w:r w:rsidRPr="00C61CEE">
              <w:rPr>
                <w:rFonts w:ascii="Arial" w:hAnsi="Arial" w:cs="Arial"/>
                <w:sz w:val="20"/>
                <w:szCs w:val="20"/>
              </w:rPr>
              <w:t>Manipulate (insert incorrect data)</w:t>
            </w:r>
          </w:p>
          <w:p w14:paraId="6E58E200" w14:textId="77777777" w:rsidR="00C61CEE" w:rsidRPr="00C61CEE" w:rsidRDefault="00C61CEE" w:rsidP="00C61CEE">
            <w:pPr>
              <w:rPr>
                <w:rFonts w:ascii="Arial" w:hAnsi="Arial" w:cs="Arial"/>
                <w:sz w:val="20"/>
                <w:szCs w:val="20"/>
              </w:rPr>
            </w:pPr>
            <w:r w:rsidRPr="00C61CEE">
              <w:rPr>
                <w:rFonts w:ascii="Arial" w:hAnsi="Arial" w:cs="Arial"/>
                <w:sz w:val="20"/>
                <w:szCs w:val="20"/>
              </w:rPr>
              <w:t>Destroy Functionality</w:t>
            </w:r>
          </w:p>
          <w:p w14:paraId="735B9008" w14:textId="77777777" w:rsidR="00C61CEE" w:rsidRPr="00C61CEE" w:rsidRDefault="00C61CEE" w:rsidP="00C61CEE">
            <w:pPr>
              <w:rPr>
                <w:rFonts w:ascii="Arial" w:hAnsi="Arial" w:cs="Arial"/>
                <w:sz w:val="20"/>
                <w:szCs w:val="20"/>
              </w:rPr>
            </w:pPr>
            <w:r w:rsidRPr="00C61CEE">
              <w:rPr>
                <w:rFonts w:ascii="Arial" w:hAnsi="Arial" w:cs="Arial"/>
                <w:sz w:val="20"/>
                <w:szCs w:val="20"/>
              </w:rPr>
              <w:t>Physical Destruction</w:t>
            </w:r>
          </w:p>
          <w:p w14:paraId="7F36303D" w14:textId="77777777" w:rsidR="00C61CEE" w:rsidRPr="00CA2811" w:rsidRDefault="00C61CEE" w:rsidP="002F7204">
            <w:pPr>
              <w:rPr>
                <w:rFonts w:ascii="Arial" w:hAnsi="Arial" w:cs="Arial"/>
                <w:sz w:val="20"/>
                <w:szCs w:val="20"/>
              </w:rPr>
            </w:pPr>
          </w:p>
        </w:tc>
      </w:tr>
    </w:tbl>
    <w:p w14:paraId="1BF4D443" w14:textId="08BCD939" w:rsidR="002961FF" w:rsidRPr="00541AAE" w:rsidRDefault="002961FF" w:rsidP="000721E6">
      <w:pPr>
        <w:pStyle w:val="NoSpacing"/>
        <w:rPr>
          <w:rFonts w:ascii="Arial" w:hAnsi="Arial" w:cs="Arial"/>
          <w:sz w:val="24"/>
          <w:szCs w:val="24"/>
          <w:u w:val="single"/>
        </w:rPr>
      </w:pPr>
    </w:p>
    <w:p w14:paraId="671DDEE6" w14:textId="77777777" w:rsidR="000721E6" w:rsidRPr="00541AAE" w:rsidRDefault="000721E6">
      <w:pPr>
        <w:rPr>
          <w:rFonts w:ascii="Arial" w:hAnsi="Arial" w:cs="Arial"/>
          <w:sz w:val="24"/>
          <w:szCs w:val="24"/>
          <w:u w:val="single"/>
        </w:rPr>
        <w:sectPr w:rsidR="000721E6" w:rsidRPr="00541AAE" w:rsidSect="001D2E0C">
          <w:pgSz w:w="7920" w:h="12240" w:code="6"/>
          <w:pgMar w:top="360" w:right="360" w:bottom="270" w:left="360" w:header="0" w:footer="144" w:gutter="0"/>
          <w:cols w:space="720"/>
          <w:docGrid w:linePitch="360"/>
        </w:sectPr>
      </w:pPr>
    </w:p>
    <w:p w14:paraId="09D342F8" w14:textId="2E7A9CB4" w:rsidR="00043E26" w:rsidRDefault="00EC53ED" w:rsidP="00421EF1">
      <w:pPr>
        <w:pStyle w:val="Heading1"/>
      </w:pPr>
      <w:bookmarkStart w:id="10" w:name="_Toc529983846"/>
      <w:r w:rsidRPr="00A82B31">
        <w:lastRenderedPageBreak/>
        <w:t>Other State</w:t>
      </w:r>
      <w:r w:rsidR="006B0B46" w:rsidRPr="00A82B31">
        <w:t xml:space="preserve"> Order of Battle (OOB</w:t>
      </w:r>
      <w:r w:rsidR="002961FF" w:rsidRPr="00A82B31">
        <w:t>)</w:t>
      </w:r>
      <w:bookmarkEnd w:id="10"/>
    </w:p>
    <w:tbl>
      <w:tblPr>
        <w:tblStyle w:val="TableGrid"/>
        <w:tblpPr w:leftFromText="180" w:rightFromText="180" w:vertAnchor="text" w:tblpY="1"/>
        <w:tblOverlap w:val="never"/>
        <w:tblW w:w="7272" w:type="dxa"/>
        <w:tblCellMar>
          <w:left w:w="72" w:type="dxa"/>
          <w:right w:w="72" w:type="dxa"/>
        </w:tblCellMar>
        <w:tblLook w:val="04A0" w:firstRow="1" w:lastRow="0" w:firstColumn="1" w:lastColumn="0" w:noHBand="0" w:noVBand="1"/>
      </w:tblPr>
      <w:tblGrid>
        <w:gridCol w:w="380"/>
        <w:gridCol w:w="3446"/>
        <w:gridCol w:w="3446"/>
      </w:tblGrid>
      <w:tr w:rsidR="00837DE1" w14:paraId="07773209" w14:textId="77777777" w:rsidTr="004962A8">
        <w:trPr>
          <w:cantSplit/>
          <w:trHeight w:val="389"/>
        </w:trPr>
        <w:tc>
          <w:tcPr>
            <w:tcW w:w="380" w:type="dxa"/>
            <w:textDirection w:val="btLr"/>
            <w:vAlign w:val="center"/>
          </w:tcPr>
          <w:p w14:paraId="007EAEE6" w14:textId="77777777" w:rsidR="00837DE1" w:rsidRPr="00CA2811" w:rsidRDefault="00837DE1" w:rsidP="00837DE1">
            <w:pPr>
              <w:ind w:left="113" w:right="113"/>
              <w:jc w:val="center"/>
              <w:rPr>
                <w:rFonts w:ascii="Arial" w:hAnsi="Arial" w:cs="Arial"/>
                <w:sz w:val="20"/>
                <w:szCs w:val="20"/>
              </w:rPr>
            </w:pPr>
          </w:p>
        </w:tc>
        <w:tc>
          <w:tcPr>
            <w:tcW w:w="3446" w:type="dxa"/>
            <w:vAlign w:val="center"/>
          </w:tcPr>
          <w:p w14:paraId="170868D3" w14:textId="77777777" w:rsidR="00837DE1" w:rsidRPr="00406394" w:rsidRDefault="00837DE1" w:rsidP="00837DE1">
            <w:pPr>
              <w:jc w:val="center"/>
              <w:rPr>
                <w:rFonts w:ascii="Arial" w:hAnsi="Arial" w:cs="Arial"/>
                <w:b/>
                <w:sz w:val="20"/>
                <w:szCs w:val="20"/>
              </w:rPr>
            </w:pPr>
            <w:r w:rsidRPr="00406394">
              <w:rPr>
                <w:rFonts w:ascii="Arial" w:hAnsi="Arial" w:cs="Arial"/>
                <w:b/>
                <w:sz w:val="20"/>
                <w:szCs w:val="20"/>
              </w:rPr>
              <w:t>Border Region</w:t>
            </w:r>
          </w:p>
        </w:tc>
        <w:tc>
          <w:tcPr>
            <w:tcW w:w="3446" w:type="dxa"/>
          </w:tcPr>
          <w:p w14:paraId="38AA3421" w14:textId="77777777" w:rsidR="00837DE1" w:rsidRDefault="00837DE1" w:rsidP="00837DE1">
            <w:pPr>
              <w:jc w:val="center"/>
              <w:rPr>
                <w:rFonts w:ascii="Arial" w:hAnsi="Arial" w:cs="Arial"/>
                <w:b/>
                <w:sz w:val="20"/>
                <w:szCs w:val="20"/>
              </w:rPr>
            </w:pPr>
            <w:r w:rsidRPr="00406394">
              <w:rPr>
                <w:rFonts w:ascii="Arial" w:hAnsi="Arial" w:cs="Arial"/>
                <w:b/>
                <w:sz w:val="20"/>
                <w:szCs w:val="20"/>
              </w:rPr>
              <w:t>In Reserve</w:t>
            </w:r>
          </w:p>
          <w:p w14:paraId="749EB448" w14:textId="77777777" w:rsidR="00837DE1" w:rsidRPr="00733E3F" w:rsidRDefault="00837DE1" w:rsidP="00837DE1">
            <w:pPr>
              <w:ind w:firstLine="226"/>
              <w:rPr>
                <w:rFonts w:ascii="Arial" w:hAnsi="Arial" w:cs="Arial"/>
                <w:sz w:val="20"/>
                <w:szCs w:val="20"/>
              </w:rPr>
            </w:pPr>
            <w:r w:rsidRPr="00733E3F">
              <w:rPr>
                <w:rFonts w:ascii="Arial" w:hAnsi="Arial" w:cs="Arial"/>
                <w:sz w:val="20"/>
                <w:szCs w:val="20"/>
              </w:rPr>
              <w:t>(24-48 hours from Border Region)</w:t>
            </w:r>
          </w:p>
        </w:tc>
      </w:tr>
      <w:tr w:rsidR="00837DE1" w14:paraId="22274457" w14:textId="77777777" w:rsidTr="004962A8">
        <w:trPr>
          <w:cantSplit/>
          <w:trHeight w:val="1134"/>
        </w:trPr>
        <w:tc>
          <w:tcPr>
            <w:tcW w:w="380" w:type="dxa"/>
            <w:textDirection w:val="btLr"/>
            <w:vAlign w:val="center"/>
          </w:tcPr>
          <w:p w14:paraId="02C72AC3" w14:textId="77777777" w:rsidR="00837DE1" w:rsidRPr="00406394" w:rsidRDefault="00837DE1" w:rsidP="00837DE1">
            <w:pPr>
              <w:ind w:left="113" w:right="113"/>
              <w:jc w:val="center"/>
              <w:rPr>
                <w:rFonts w:ascii="Arial" w:hAnsi="Arial" w:cs="Arial"/>
                <w:b/>
                <w:sz w:val="20"/>
                <w:szCs w:val="20"/>
              </w:rPr>
            </w:pPr>
            <w:r w:rsidRPr="00406394">
              <w:rPr>
                <w:rFonts w:ascii="Arial" w:hAnsi="Arial" w:cs="Arial"/>
                <w:b/>
                <w:sz w:val="20"/>
                <w:szCs w:val="20"/>
              </w:rPr>
              <w:t>Army</w:t>
            </w:r>
          </w:p>
        </w:tc>
        <w:tc>
          <w:tcPr>
            <w:tcW w:w="3446" w:type="dxa"/>
          </w:tcPr>
          <w:p w14:paraId="2DC023C1" w14:textId="77777777" w:rsidR="00837DE1" w:rsidRDefault="00837DE1" w:rsidP="00837DE1">
            <w:pPr>
              <w:rPr>
                <w:rFonts w:ascii="Arial" w:hAnsi="Arial" w:cs="Arial"/>
                <w:b/>
                <w:sz w:val="20"/>
                <w:szCs w:val="20"/>
                <w:u w:val="single"/>
              </w:rPr>
            </w:pPr>
            <w:r w:rsidRPr="00406394">
              <w:rPr>
                <w:rFonts w:ascii="Arial" w:hAnsi="Arial" w:cs="Arial"/>
                <w:b/>
                <w:sz w:val="20"/>
                <w:szCs w:val="20"/>
                <w:u w:val="single"/>
              </w:rPr>
              <w:t>Mobilized</w:t>
            </w:r>
          </w:p>
          <w:p w14:paraId="3F285D56" w14:textId="77777777" w:rsidR="00837DE1" w:rsidRDefault="00837DE1" w:rsidP="00837DE1">
            <w:pPr>
              <w:rPr>
                <w:rFonts w:ascii="Arial" w:hAnsi="Arial" w:cs="Arial"/>
                <w:b/>
                <w:sz w:val="20"/>
                <w:szCs w:val="20"/>
              </w:rPr>
            </w:pPr>
            <w:r>
              <w:rPr>
                <w:rFonts w:ascii="Arial" w:hAnsi="Arial" w:cs="Arial"/>
                <w:b/>
                <w:sz w:val="20"/>
                <w:szCs w:val="20"/>
              </w:rPr>
              <w:t>Infantry Combat Brigade (2)</w:t>
            </w:r>
          </w:p>
          <w:p w14:paraId="0A4AB6E5" w14:textId="188DC652" w:rsidR="00837DE1" w:rsidRDefault="00837DE1" w:rsidP="00F14BB9">
            <w:pPr>
              <w:spacing w:after="120"/>
              <w:rPr>
                <w:rFonts w:ascii="Arial" w:hAnsi="Arial" w:cs="Arial"/>
                <w:sz w:val="20"/>
                <w:szCs w:val="20"/>
              </w:rPr>
            </w:pPr>
            <w:r w:rsidRPr="00E11590">
              <w:rPr>
                <w:rFonts w:ascii="Arial" w:hAnsi="Arial" w:cs="Arial"/>
                <w:sz w:val="20"/>
                <w:szCs w:val="20"/>
              </w:rPr>
              <w:t>- C</w:t>
            </w:r>
            <w:r w:rsidRPr="0054436B">
              <w:rPr>
                <w:rFonts w:ascii="Arial" w:hAnsi="Arial" w:cs="Arial"/>
                <w:sz w:val="20"/>
                <w:szCs w:val="20"/>
              </w:rPr>
              <w:t>entered on infantry &amp; infantry support</w:t>
            </w:r>
          </w:p>
          <w:p w14:paraId="6F57133B" w14:textId="77777777" w:rsidR="00837DE1" w:rsidRDefault="00837DE1" w:rsidP="00837DE1">
            <w:pPr>
              <w:rPr>
                <w:rFonts w:ascii="Arial" w:hAnsi="Arial" w:cs="Arial"/>
                <w:b/>
                <w:sz w:val="20"/>
                <w:szCs w:val="20"/>
              </w:rPr>
            </w:pPr>
            <w:r>
              <w:rPr>
                <w:rFonts w:ascii="Arial" w:hAnsi="Arial" w:cs="Arial"/>
                <w:b/>
                <w:sz w:val="20"/>
                <w:szCs w:val="20"/>
              </w:rPr>
              <w:t>Armored Comate Brigade (1)</w:t>
            </w:r>
          </w:p>
          <w:p w14:paraId="0DC2CEAA" w14:textId="4AB8D738" w:rsidR="00837DE1" w:rsidRDefault="00837DE1" w:rsidP="00F14BB9">
            <w:pPr>
              <w:spacing w:after="120"/>
              <w:rPr>
                <w:rFonts w:ascii="Arial" w:hAnsi="Arial" w:cs="Arial"/>
                <w:sz w:val="20"/>
                <w:szCs w:val="20"/>
              </w:rPr>
            </w:pPr>
            <w:r w:rsidRPr="00E11590">
              <w:rPr>
                <w:rFonts w:ascii="Arial" w:hAnsi="Arial" w:cs="Arial"/>
                <w:sz w:val="20"/>
                <w:szCs w:val="20"/>
              </w:rPr>
              <w:t>- Centered</w:t>
            </w:r>
            <w:r>
              <w:rPr>
                <w:rFonts w:ascii="Arial" w:hAnsi="Arial" w:cs="Arial"/>
                <w:sz w:val="20"/>
                <w:szCs w:val="20"/>
              </w:rPr>
              <w:t xml:space="preserve"> on heavy armor (tanks)</w:t>
            </w:r>
          </w:p>
          <w:p w14:paraId="057EF740" w14:textId="77777777" w:rsidR="00837DE1" w:rsidRDefault="00837DE1" w:rsidP="00837DE1">
            <w:pPr>
              <w:rPr>
                <w:rFonts w:ascii="Arial" w:hAnsi="Arial" w:cs="Arial"/>
                <w:b/>
                <w:sz w:val="20"/>
                <w:szCs w:val="20"/>
              </w:rPr>
            </w:pPr>
            <w:r>
              <w:rPr>
                <w:rFonts w:ascii="Arial" w:hAnsi="Arial" w:cs="Arial"/>
                <w:b/>
                <w:sz w:val="20"/>
                <w:szCs w:val="20"/>
              </w:rPr>
              <w:t>Defense Artillery Brigade (2)</w:t>
            </w:r>
          </w:p>
          <w:p w14:paraId="72DFFB28" w14:textId="77777777" w:rsidR="00837DE1" w:rsidRPr="00E11590" w:rsidRDefault="00837DE1" w:rsidP="00837DE1">
            <w:pPr>
              <w:rPr>
                <w:rFonts w:ascii="Arial" w:hAnsi="Arial" w:cs="Arial"/>
                <w:sz w:val="20"/>
                <w:szCs w:val="20"/>
              </w:rPr>
            </w:pPr>
            <w:r w:rsidRPr="00E11590">
              <w:rPr>
                <w:rFonts w:ascii="Arial" w:hAnsi="Arial" w:cs="Arial"/>
                <w:sz w:val="20"/>
                <w:szCs w:val="20"/>
              </w:rPr>
              <w:t>- Includes Air Defense Systems</w:t>
            </w:r>
          </w:p>
          <w:p w14:paraId="31C7B571" w14:textId="76AB10D9" w:rsidR="00837DE1" w:rsidRDefault="00837DE1" w:rsidP="00F14BB9">
            <w:pPr>
              <w:spacing w:after="120"/>
              <w:rPr>
                <w:rFonts w:ascii="Arial" w:hAnsi="Arial" w:cs="Arial"/>
                <w:sz w:val="20"/>
                <w:szCs w:val="20"/>
              </w:rPr>
            </w:pPr>
            <w:r w:rsidRPr="00E11590">
              <w:rPr>
                <w:rFonts w:ascii="Arial" w:hAnsi="Arial" w:cs="Arial"/>
                <w:sz w:val="20"/>
                <w:szCs w:val="20"/>
              </w:rPr>
              <w:t>- Includes</w:t>
            </w:r>
            <w:r>
              <w:rPr>
                <w:rFonts w:ascii="Arial" w:hAnsi="Arial" w:cs="Arial"/>
                <w:sz w:val="20"/>
                <w:szCs w:val="20"/>
              </w:rPr>
              <w:t xml:space="preserve"> conventional </w:t>
            </w:r>
          </w:p>
          <w:p w14:paraId="16F10B68" w14:textId="703CA697" w:rsidR="00837DE1" w:rsidRPr="00E11590" w:rsidRDefault="00837DE1" w:rsidP="00F14BB9">
            <w:pPr>
              <w:spacing w:after="160"/>
              <w:rPr>
                <w:rFonts w:ascii="Arial" w:hAnsi="Arial" w:cs="Arial"/>
                <w:sz w:val="20"/>
                <w:szCs w:val="20"/>
              </w:rPr>
            </w:pPr>
            <w:r>
              <w:rPr>
                <w:rFonts w:ascii="Arial" w:hAnsi="Arial" w:cs="Arial"/>
                <w:b/>
                <w:sz w:val="20"/>
                <w:szCs w:val="20"/>
              </w:rPr>
              <w:t>Special Operations Forces (SOF)</w:t>
            </w:r>
          </w:p>
          <w:p w14:paraId="384F5B84" w14:textId="2D4866DF" w:rsidR="00837DE1" w:rsidRDefault="00837DE1" w:rsidP="00837DE1">
            <w:pPr>
              <w:rPr>
                <w:rFonts w:ascii="Arial" w:hAnsi="Arial" w:cs="Arial"/>
                <w:b/>
                <w:sz w:val="20"/>
                <w:szCs w:val="20"/>
                <w:u w:val="single"/>
              </w:rPr>
            </w:pPr>
            <w:r>
              <w:rPr>
                <w:rFonts w:ascii="Arial" w:hAnsi="Arial" w:cs="Arial"/>
                <w:b/>
                <w:sz w:val="20"/>
                <w:szCs w:val="20"/>
                <w:u w:val="single"/>
              </w:rPr>
              <w:t>Mobilized in Gray Region</w:t>
            </w:r>
          </w:p>
          <w:p w14:paraId="57769C69" w14:textId="77777777" w:rsidR="00837DE1" w:rsidRDefault="00837DE1" w:rsidP="00837DE1">
            <w:pPr>
              <w:rPr>
                <w:rFonts w:ascii="Arial" w:hAnsi="Arial" w:cs="Arial"/>
                <w:b/>
                <w:sz w:val="20"/>
                <w:szCs w:val="20"/>
              </w:rPr>
            </w:pPr>
            <w:r>
              <w:rPr>
                <w:rFonts w:ascii="Arial" w:hAnsi="Arial" w:cs="Arial"/>
                <w:b/>
                <w:sz w:val="20"/>
                <w:szCs w:val="20"/>
              </w:rPr>
              <w:t>Armored Comate Brigade (1)</w:t>
            </w:r>
          </w:p>
          <w:p w14:paraId="36AC0847" w14:textId="70B63AE5" w:rsidR="00837DE1" w:rsidRPr="00E11590" w:rsidRDefault="00837DE1" w:rsidP="00F14BB9">
            <w:pPr>
              <w:spacing w:after="120"/>
              <w:rPr>
                <w:rFonts w:ascii="Arial" w:hAnsi="Arial" w:cs="Arial"/>
                <w:sz w:val="20"/>
                <w:szCs w:val="20"/>
              </w:rPr>
            </w:pPr>
            <w:r w:rsidRPr="00E11590">
              <w:rPr>
                <w:rFonts w:ascii="Arial" w:hAnsi="Arial" w:cs="Arial"/>
                <w:sz w:val="20"/>
                <w:szCs w:val="20"/>
              </w:rPr>
              <w:t xml:space="preserve">- </w:t>
            </w:r>
            <w:r>
              <w:rPr>
                <w:rFonts w:ascii="Arial" w:hAnsi="Arial" w:cs="Arial"/>
                <w:sz w:val="20"/>
                <w:szCs w:val="20"/>
              </w:rPr>
              <w:t>Centered on heavy armor (tanks)</w:t>
            </w:r>
          </w:p>
          <w:p w14:paraId="00C66244" w14:textId="77777777" w:rsidR="00837DE1" w:rsidRDefault="00837DE1" w:rsidP="00837DE1">
            <w:pPr>
              <w:rPr>
                <w:rFonts w:ascii="Arial" w:hAnsi="Arial" w:cs="Arial"/>
                <w:b/>
                <w:sz w:val="20"/>
                <w:szCs w:val="20"/>
              </w:rPr>
            </w:pPr>
            <w:r>
              <w:rPr>
                <w:rFonts w:ascii="Arial" w:hAnsi="Arial" w:cs="Arial"/>
                <w:b/>
                <w:sz w:val="20"/>
                <w:szCs w:val="20"/>
              </w:rPr>
              <w:t>Defense Artillery Brigade (1)</w:t>
            </w:r>
          </w:p>
          <w:p w14:paraId="55B46F58" w14:textId="77777777" w:rsidR="00837DE1" w:rsidRPr="00E11590" w:rsidRDefault="00837DE1" w:rsidP="00837DE1">
            <w:pPr>
              <w:rPr>
                <w:rFonts w:ascii="Arial" w:hAnsi="Arial" w:cs="Arial"/>
                <w:sz w:val="20"/>
                <w:szCs w:val="20"/>
              </w:rPr>
            </w:pPr>
            <w:r w:rsidRPr="00E11590">
              <w:rPr>
                <w:rFonts w:ascii="Arial" w:hAnsi="Arial" w:cs="Arial"/>
                <w:sz w:val="20"/>
                <w:szCs w:val="20"/>
              </w:rPr>
              <w:t>- Includes Air Defense Systems</w:t>
            </w:r>
          </w:p>
          <w:p w14:paraId="218FBA1B" w14:textId="7CFCFB0D" w:rsidR="00837DE1" w:rsidRPr="00E11590" w:rsidRDefault="00837DE1" w:rsidP="00F14BB9">
            <w:pPr>
              <w:spacing w:after="120"/>
              <w:rPr>
                <w:rFonts w:ascii="Arial" w:hAnsi="Arial" w:cs="Arial"/>
                <w:sz w:val="20"/>
                <w:szCs w:val="20"/>
              </w:rPr>
            </w:pPr>
            <w:r w:rsidRPr="00E11590">
              <w:rPr>
                <w:rFonts w:ascii="Arial" w:hAnsi="Arial" w:cs="Arial"/>
                <w:sz w:val="20"/>
                <w:szCs w:val="20"/>
              </w:rPr>
              <w:t>- Includes</w:t>
            </w:r>
            <w:r>
              <w:rPr>
                <w:rFonts w:ascii="Arial" w:hAnsi="Arial" w:cs="Arial"/>
                <w:sz w:val="20"/>
                <w:szCs w:val="20"/>
              </w:rPr>
              <w:t xml:space="preserve"> conventional </w:t>
            </w:r>
          </w:p>
          <w:p w14:paraId="1260A69D" w14:textId="537EECCA" w:rsidR="00837DE1" w:rsidRDefault="00837DE1" w:rsidP="00F14BB9">
            <w:pPr>
              <w:spacing w:after="160"/>
              <w:rPr>
                <w:rFonts w:ascii="Arial" w:hAnsi="Arial" w:cs="Arial"/>
                <w:b/>
                <w:sz w:val="20"/>
                <w:szCs w:val="20"/>
              </w:rPr>
            </w:pPr>
            <w:r>
              <w:rPr>
                <w:rFonts w:ascii="Arial" w:hAnsi="Arial" w:cs="Arial"/>
                <w:b/>
                <w:sz w:val="20"/>
                <w:szCs w:val="20"/>
              </w:rPr>
              <w:t>Special Operations Forces (SOF)</w:t>
            </w:r>
          </w:p>
          <w:p w14:paraId="10A0B257" w14:textId="77777777" w:rsidR="00837DE1" w:rsidRDefault="00837DE1" w:rsidP="00837DE1">
            <w:pPr>
              <w:rPr>
                <w:rFonts w:ascii="Arial" w:hAnsi="Arial" w:cs="Arial"/>
                <w:b/>
                <w:sz w:val="20"/>
                <w:szCs w:val="20"/>
              </w:rPr>
            </w:pPr>
            <w:r>
              <w:rPr>
                <w:rFonts w:ascii="Arial" w:hAnsi="Arial" w:cs="Arial"/>
                <w:b/>
                <w:sz w:val="20"/>
                <w:szCs w:val="20"/>
                <w:u w:val="single"/>
              </w:rPr>
              <w:t>On Stand-By</w:t>
            </w:r>
          </w:p>
          <w:p w14:paraId="4920C0D9" w14:textId="77777777" w:rsidR="00837DE1" w:rsidRDefault="00837DE1" w:rsidP="00837DE1">
            <w:pPr>
              <w:rPr>
                <w:rFonts w:ascii="Arial" w:hAnsi="Arial" w:cs="Arial"/>
                <w:sz w:val="20"/>
                <w:szCs w:val="20"/>
              </w:rPr>
            </w:pPr>
            <w:r>
              <w:rPr>
                <w:rFonts w:ascii="Arial" w:hAnsi="Arial" w:cs="Arial"/>
                <w:b/>
                <w:sz w:val="20"/>
                <w:szCs w:val="20"/>
              </w:rPr>
              <w:t>Light Armored Strike Brigade (1)</w:t>
            </w:r>
          </w:p>
          <w:p w14:paraId="21E36691" w14:textId="0008922E" w:rsidR="00837DE1" w:rsidRPr="00837DE1" w:rsidRDefault="00837DE1" w:rsidP="00837DE1">
            <w:pPr>
              <w:rPr>
                <w:rFonts w:ascii="Arial" w:hAnsi="Arial" w:cs="Arial"/>
                <w:sz w:val="20"/>
                <w:szCs w:val="20"/>
              </w:rPr>
            </w:pPr>
            <w:r w:rsidRPr="00837DE1">
              <w:rPr>
                <w:rFonts w:ascii="Arial" w:hAnsi="Arial" w:cs="Arial"/>
                <w:sz w:val="20"/>
                <w:szCs w:val="20"/>
              </w:rPr>
              <w:t>-</w:t>
            </w:r>
            <w:r>
              <w:rPr>
                <w:rFonts w:ascii="Arial" w:hAnsi="Arial" w:cs="Arial"/>
                <w:sz w:val="20"/>
                <w:szCs w:val="20"/>
              </w:rPr>
              <w:t xml:space="preserve"> </w:t>
            </w:r>
            <w:r w:rsidRPr="00837DE1">
              <w:rPr>
                <w:rFonts w:ascii="Arial" w:hAnsi="Arial" w:cs="Arial"/>
                <w:sz w:val="20"/>
                <w:szCs w:val="20"/>
              </w:rPr>
              <w:t>Centered on rapid maneuver</w:t>
            </w:r>
          </w:p>
        </w:tc>
        <w:tc>
          <w:tcPr>
            <w:tcW w:w="3446" w:type="dxa"/>
          </w:tcPr>
          <w:p w14:paraId="2BE28A77" w14:textId="039B841F" w:rsidR="00837DE1" w:rsidRDefault="00837DE1" w:rsidP="00837DE1">
            <w:pPr>
              <w:rPr>
                <w:rFonts w:ascii="Arial" w:hAnsi="Arial" w:cs="Arial"/>
                <w:b/>
                <w:sz w:val="20"/>
                <w:szCs w:val="20"/>
                <w:u w:val="single"/>
              </w:rPr>
            </w:pPr>
            <w:r>
              <w:rPr>
                <w:rFonts w:ascii="Arial" w:hAnsi="Arial" w:cs="Arial"/>
                <w:b/>
                <w:sz w:val="20"/>
                <w:szCs w:val="20"/>
                <w:u w:val="single"/>
              </w:rPr>
              <w:t>Mobilized</w:t>
            </w:r>
          </w:p>
          <w:p w14:paraId="3A9D4EEF" w14:textId="1DF497DD" w:rsidR="00837DE1" w:rsidRDefault="00837DE1" w:rsidP="00837DE1">
            <w:pPr>
              <w:rPr>
                <w:rFonts w:ascii="Arial" w:hAnsi="Arial" w:cs="Arial"/>
                <w:sz w:val="20"/>
                <w:szCs w:val="20"/>
              </w:rPr>
            </w:pPr>
            <w:r>
              <w:rPr>
                <w:rFonts w:ascii="Arial" w:hAnsi="Arial" w:cs="Arial"/>
                <w:b/>
                <w:sz w:val="20"/>
                <w:szCs w:val="20"/>
              </w:rPr>
              <w:t>Light Armored Strike Brigade (2)</w:t>
            </w:r>
          </w:p>
          <w:p w14:paraId="22087C82" w14:textId="1D5F9FDB" w:rsidR="00837DE1" w:rsidRDefault="00837DE1" w:rsidP="00F14BB9">
            <w:pPr>
              <w:spacing w:after="160"/>
              <w:rPr>
                <w:rFonts w:ascii="Arial" w:hAnsi="Arial" w:cs="Arial"/>
                <w:sz w:val="20"/>
                <w:szCs w:val="20"/>
              </w:rPr>
            </w:pPr>
            <w:r w:rsidRPr="00837DE1">
              <w:rPr>
                <w:rFonts w:ascii="Arial" w:hAnsi="Arial" w:cs="Arial"/>
                <w:sz w:val="20"/>
                <w:szCs w:val="20"/>
              </w:rPr>
              <w:t>-</w:t>
            </w:r>
            <w:r>
              <w:rPr>
                <w:rFonts w:ascii="Arial" w:hAnsi="Arial" w:cs="Arial"/>
                <w:sz w:val="20"/>
                <w:szCs w:val="20"/>
              </w:rPr>
              <w:t xml:space="preserve"> </w:t>
            </w:r>
            <w:r w:rsidRPr="00837DE1">
              <w:rPr>
                <w:rFonts w:ascii="Arial" w:hAnsi="Arial" w:cs="Arial"/>
                <w:sz w:val="20"/>
                <w:szCs w:val="20"/>
              </w:rPr>
              <w:t>Centered on rapid maneuver</w:t>
            </w:r>
          </w:p>
          <w:p w14:paraId="0E3A0E63" w14:textId="3D182C76" w:rsidR="00837DE1" w:rsidRPr="00837DE1" w:rsidRDefault="00837DE1" w:rsidP="00837DE1">
            <w:pPr>
              <w:rPr>
                <w:rFonts w:ascii="Arial" w:hAnsi="Arial" w:cs="Arial"/>
                <w:sz w:val="20"/>
                <w:szCs w:val="20"/>
              </w:rPr>
            </w:pPr>
            <w:r>
              <w:rPr>
                <w:rFonts w:ascii="Arial" w:hAnsi="Arial" w:cs="Arial"/>
                <w:b/>
                <w:sz w:val="20"/>
                <w:szCs w:val="20"/>
                <w:u w:val="single"/>
              </w:rPr>
              <w:t>On Stand-By</w:t>
            </w:r>
          </w:p>
          <w:p w14:paraId="2CE6BD24" w14:textId="0EC12080" w:rsidR="00837DE1" w:rsidRDefault="00837DE1" w:rsidP="00837DE1">
            <w:pPr>
              <w:rPr>
                <w:rFonts w:ascii="Arial" w:hAnsi="Arial" w:cs="Arial"/>
                <w:b/>
                <w:sz w:val="20"/>
                <w:szCs w:val="20"/>
              </w:rPr>
            </w:pPr>
            <w:r>
              <w:rPr>
                <w:rFonts w:ascii="Arial" w:hAnsi="Arial" w:cs="Arial"/>
                <w:b/>
                <w:sz w:val="20"/>
                <w:szCs w:val="20"/>
              </w:rPr>
              <w:t>Infantry Combat Brigade (1)</w:t>
            </w:r>
          </w:p>
          <w:p w14:paraId="40ACF717" w14:textId="30C1DB25" w:rsidR="00837DE1" w:rsidRPr="00E11590" w:rsidRDefault="00837DE1" w:rsidP="00F14BB9">
            <w:pPr>
              <w:spacing w:after="120"/>
              <w:rPr>
                <w:rFonts w:ascii="Arial" w:hAnsi="Arial" w:cs="Arial"/>
                <w:sz w:val="20"/>
                <w:szCs w:val="20"/>
              </w:rPr>
            </w:pPr>
            <w:r w:rsidRPr="00E11590">
              <w:rPr>
                <w:rFonts w:ascii="Arial" w:hAnsi="Arial" w:cs="Arial"/>
                <w:sz w:val="20"/>
                <w:szCs w:val="20"/>
              </w:rPr>
              <w:t>- Centered</w:t>
            </w:r>
            <w:r w:rsidRPr="0054436B">
              <w:rPr>
                <w:rFonts w:ascii="Arial" w:hAnsi="Arial" w:cs="Arial"/>
                <w:sz w:val="20"/>
                <w:szCs w:val="20"/>
              </w:rPr>
              <w:t xml:space="preserve"> on infantry &amp; infantry support</w:t>
            </w:r>
          </w:p>
          <w:p w14:paraId="46900B04" w14:textId="77777777" w:rsidR="00837DE1" w:rsidRDefault="00837DE1" w:rsidP="00837DE1">
            <w:pPr>
              <w:rPr>
                <w:rFonts w:ascii="Arial" w:hAnsi="Arial" w:cs="Arial"/>
                <w:b/>
                <w:sz w:val="20"/>
                <w:szCs w:val="20"/>
              </w:rPr>
            </w:pPr>
            <w:r>
              <w:rPr>
                <w:rFonts w:ascii="Arial" w:hAnsi="Arial" w:cs="Arial"/>
                <w:b/>
                <w:sz w:val="20"/>
                <w:szCs w:val="20"/>
              </w:rPr>
              <w:t>Armored Comate Brigade (1)</w:t>
            </w:r>
          </w:p>
          <w:p w14:paraId="628F358E" w14:textId="25EEB260" w:rsidR="00837DE1" w:rsidRPr="00406394" w:rsidRDefault="00837DE1" w:rsidP="00F14BB9">
            <w:pPr>
              <w:spacing w:after="120"/>
              <w:rPr>
                <w:rFonts w:ascii="Arial" w:hAnsi="Arial" w:cs="Arial"/>
                <w:sz w:val="20"/>
                <w:szCs w:val="20"/>
              </w:rPr>
            </w:pPr>
            <w:r w:rsidRPr="00E11590">
              <w:rPr>
                <w:rFonts w:ascii="Arial" w:hAnsi="Arial" w:cs="Arial"/>
                <w:sz w:val="20"/>
                <w:szCs w:val="20"/>
              </w:rPr>
              <w:t>- Centered</w:t>
            </w:r>
            <w:r>
              <w:rPr>
                <w:rFonts w:ascii="Arial" w:hAnsi="Arial" w:cs="Arial"/>
                <w:sz w:val="20"/>
                <w:szCs w:val="20"/>
              </w:rPr>
              <w:t xml:space="preserve"> on heavy armor (tanks)</w:t>
            </w:r>
          </w:p>
          <w:p w14:paraId="2B0669EB" w14:textId="01DEB175" w:rsidR="00837DE1" w:rsidRDefault="00837DE1" w:rsidP="00837DE1">
            <w:pPr>
              <w:rPr>
                <w:rFonts w:ascii="Arial" w:hAnsi="Arial" w:cs="Arial"/>
                <w:b/>
                <w:sz w:val="20"/>
                <w:szCs w:val="20"/>
              </w:rPr>
            </w:pPr>
            <w:r>
              <w:rPr>
                <w:rFonts w:ascii="Arial" w:hAnsi="Arial" w:cs="Arial"/>
                <w:b/>
                <w:sz w:val="20"/>
                <w:szCs w:val="20"/>
              </w:rPr>
              <w:t>Light Armored Strike Brigade (1)</w:t>
            </w:r>
          </w:p>
          <w:p w14:paraId="7856AA85" w14:textId="4FE4388A" w:rsidR="00837DE1" w:rsidRPr="00E11590" w:rsidRDefault="00837DE1" w:rsidP="00F14BB9">
            <w:pPr>
              <w:spacing w:after="120"/>
              <w:rPr>
                <w:rFonts w:ascii="Arial" w:hAnsi="Arial" w:cs="Arial"/>
                <w:sz w:val="20"/>
                <w:szCs w:val="20"/>
              </w:rPr>
            </w:pPr>
            <w:r w:rsidRPr="00E11590">
              <w:rPr>
                <w:rFonts w:ascii="Arial" w:hAnsi="Arial" w:cs="Arial"/>
                <w:sz w:val="20"/>
                <w:szCs w:val="20"/>
              </w:rPr>
              <w:t>- Centered</w:t>
            </w:r>
            <w:r>
              <w:rPr>
                <w:rFonts w:ascii="Arial" w:hAnsi="Arial" w:cs="Arial"/>
                <w:sz w:val="20"/>
                <w:szCs w:val="20"/>
              </w:rPr>
              <w:t xml:space="preserve"> on rapid maneuver </w:t>
            </w:r>
          </w:p>
          <w:p w14:paraId="2FD8A402" w14:textId="77777777" w:rsidR="00837DE1" w:rsidRDefault="00837DE1" w:rsidP="00837DE1">
            <w:pPr>
              <w:rPr>
                <w:rFonts w:ascii="Arial" w:hAnsi="Arial" w:cs="Arial"/>
                <w:b/>
                <w:sz w:val="20"/>
                <w:szCs w:val="20"/>
              </w:rPr>
            </w:pPr>
            <w:r>
              <w:rPr>
                <w:rFonts w:ascii="Arial" w:hAnsi="Arial" w:cs="Arial"/>
                <w:b/>
                <w:sz w:val="20"/>
                <w:szCs w:val="20"/>
              </w:rPr>
              <w:t>Defense Artillery Brigade (1)</w:t>
            </w:r>
          </w:p>
          <w:p w14:paraId="2518A596" w14:textId="77777777" w:rsidR="00837DE1" w:rsidRPr="00E11590" w:rsidRDefault="00837DE1" w:rsidP="00837DE1">
            <w:pPr>
              <w:rPr>
                <w:rFonts w:ascii="Arial" w:hAnsi="Arial" w:cs="Arial"/>
                <w:sz w:val="20"/>
                <w:szCs w:val="20"/>
              </w:rPr>
            </w:pPr>
            <w:r w:rsidRPr="00E11590">
              <w:rPr>
                <w:rFonts w:ascii="Arial" w:hAnsi="Arial" w:cs="Arial"/>
                <w:sz w:val="20"/>
                <w:szCs w:val="20"/>
              </w:rPr>
              <w:t>- Includes Air Defense Systems</w:t>
            </w:r>
          </w:p>
          <w:p w14:paraId="3D95428F" w14:textId="77777777" w:rsidR="00837DE1" w:rsidRPr="00E11590" w:rsidRDefault="00837DE1" w:rsidP="00837DE1">
            <w:pPr>
              <w:rPr>
                <w:rFonts w:ascii="Arial" w:hAnsi="Arial" w:cs="Arial"/>
                <w:b/>
                <w:sz w:val="20"/>
                <w:szCs w:val="20"/>
              </w:rPr>
            </w:pPr>
            <w:r w:rsidRPr="00E11590">
              <w:rPr>
                <w:rFonts w:ascii="Arial" w:hAnsi="Arial" w:cs="Arial"/>
                <w:sz w:val="20"/>
                <w:szCs w:val="20"/>
              </w:rPr>
              <w:t>- Includes</w:t>
            </w:r>
            <w:r>
              <w:rPr>
                <w:rFonts w:ascii="Arial" w:hAnsi="Arial" w:cs="Arial"/>
                <w:sz w:val="20"/>
                <w:szCs w:val="20"/>
              </w:rPr>
              <w:t xml:space="preserve"> conventional</w:t>
            </w:r>
          </w:p>
        </w:tc>
      </w:tr>
      <w:tr w:rsidR="00837DE1" w14:paraId="6EE517D4" w14:textId="77777777" w:rsidTr="004962A8">
        <w:trPr>
          <w:cantSplit/>
          <w:trHeight w:val="389"/>
        </w:trPr>
        <w:tc>
          <w:tcPr>
            <w:tcW w:w="380" w:type="dxa"/>
            <w:textDirection w:val="btLr"/>
            <w:vAlign w:val="center"/>
          </w:tcPr>
          <w:p w14:paraId="57756FA8" w14:textId="77777777" w:rsidR="00837DE1" w:rsidRPr="00406394" w:rsidRDefault="00837DE1" w:rsidP="00837DE1">
            <w:pPr>
              <w:ind w:left="113" w:right="113"/>
              <w:jc w:val="center"/>
              <w:rPr>
                <w:rFonts w:ascii="Arial" w:hAnsi="Arial" w:cs="Arial"/>
                <w:b/>
                <w:sz w:val="20"/>
                <w:szCs w:val="20"/>
              </w:rPr>
            </w:pPr>
          </w:p>
        </w:tc>
        <w:tc>
          <w:tcPr>
            <w:tcW w:w="3446" w:type="dxa"/>
            <w:vAlign w:val="center"/>
          </w:tcPr>
          <w:p w14:paraId="4F4966C2" w14:textId="77777777" w:rsidR="00837DE1" w:rsidRDefault="00837DE1" w:rsidP="00837DE1">
            <w:pPr>
              <w:jc w:val="center"/>
              <w:rPr>
                <w:rFonts w:ascii="Arial" w:hAnsi="Arial" w:cs="Arial"/>
                <w:b/>
                <w:sz w:val="20"/>
                <w:szCs w:val="20"/>
              </w:rPr>
            </w:pPr>
            <w:r>
              <w:rPr>
                <w:rFonts w:ascii="Arial" w:hAnsi="Arial" w:cs="Arial"/>
                <w:b/>
                <w:sz w:val="20"/>
                <w:szCs w:val="20"/>
              </w:rPr>
              <w:t>Deployed in Theater</w:t>
            </w:r>
          </w:p>
        </w:tc>
        <w:tc>
          <w:tcPr>
            <w:tcW w:w="3446" w:type="dxa"/>
          </w:tcPr>
          <w:p w14:paraId="4DF7FB70" w14:textId="77777777" w:rsidR="00837DE1" w:rsidRDefault="00837DE1" w:rsidP="00837DE1">
            <w:pPr>
              <w:jc w:val="center"/>
              <w:rPr>
                <w:rFonts w:ascii="Arial" w:hAnsi="Arial" w:cs="Arial"/>
                <w:b/>
                <w:sz w:val="20"/>
                <w:szCs w:val="20"/>
              </w:rPr>
            </w:pPr>
            <w:r>
              <w:rPr>
                <w:rFonts w:ascii="Arial" w:hAnsi="Arial" w:cs="Arial"/>
                <w:b/>
                <w:sz w:val="20"/>
                <w:szCs w:val="20"/>
              </w:rPr>
              <w:t>Docked</w:t>
            </w:r>
          </w:p>
          <w:p w14:paraId="3D75E529" w14:textId="77777777" w:rsidR="00837DE1" w:rsidRDefault="00837DE1" w:rsidP="00837DE1">
            <w:pPr>
              <w:ind w:firstLine="226"/>
              <w:rPr>
                <w:rFonts w:ascii="Arial" w:hAnsi="Arial" w:cs="Arial"/>
                <w:b/>
                <w:sz w:val="20"/>
                <w:szCs w:val="20"/>
              </w:rPr>
            </w:pPr>
            <w:r w:rsidRPr="00733E3F">
              <w:rPr>
                <w:rFonts w:ascii="Arial" w:hAnsi="Arial" w:cs="Arial"/>
                <w:sz w:val="20"/>
                <w:szCs w:val="20"/>
              </w:rPr>
              <w:t>(48-72 hour deployment time)</w:t>
            </w:r>
          </w:p>
        </w:tc>
      </w:tr>
      <w:tr w:rsidR="004962A8" w14:paraId="047B0DF1" w14:textId="77777777" w:rsidTr="004962A8">
        <w:trPr>
          <w:cantSplit/>
          <w:trHeight w:val="389"/>
        </w:trPr>
        <w:tc>
          <w:tcPr>
            <w:tcW w:w="380" w:type="dxa"/>
            <w:textDirection w:val="btLr"/>
            <w:vAlign w:val="center"/>
          </w:tcPr>
          <w:p w14:paraId="76D13E9C" w14:textId="148FE8F2" w:rsidR="004962A8" w:rsidRPr="00406394" w:rsidRDefault="004962A8" w:rsidP="00837DE1">
            <w:pPr>
              <w:ind w:left="113" w:right="113"/>
              <w:jc w:val="center"/>
              <w:rPr>
                <w:rFonts w:ascii="Arial" w:hAnsi="Arial" w:cs="Arial"/>
                <w:b/>
                <w:sz w:val="20"/>
                <w:szCs w:val="20"/>
              </w:rPr>
            </w:pPr>
            <w:r>
              <w:rPr>
                <w:rFonts w:ascii="Arial" w:hAnsi="Arial" w:cs="Arial"/>
                <w:b/>
                <w:sz w:val="20"/>
                <w:szCs w:val="20"/>
              </w:rPr>
              <w:t>Navy</w:t>
            </w:r>
          </w:p>
        </w:tc>
        <w:tc>
          <w:tcPr>
            <w:tcW w:w="3446" w:type="dxa"/>
            <w:vAlign w:val="center"/>
          </w:tcPr>
          <w:p w14:paraId="7676012B" w14:textId="77777777" w:rsidR="004962A8" w:rsidRPr="00CA2811" w:rsidRDefault="004962A8" w:rsidP="004962A8">
            <w:pPr>
              <w:rPr>
                <w:rFonts w:ascii="Arial" w:hAnsi="Arial" w:cs="Arial"/>
                <w:b/>
                <w:sz w:val="20"/>
                <w:szCs w:val="20"/>
              </w:rPr>
            </w:pPr>
            <w:r w:rsidRPr="00CA2811">
              <w:rPr>
                <w:rFonts w:ascii="Arial" w:hAnsi="Arial" w:cs="Arial"/>
                <w:b/>
                <w:sz w:val="20"/>
                <w:szCs w:val="20"/>
              </w:rPr>
              <w:t>Carrier Strike Groups (</w:t>
            </w:r>
            <w:r>
              <w:rPr>
                <w:rFonts w:ascii="Arial" w:hAnsi="Arial" w:cs="Arial"/>
                <w:b/>
                <w:sz w:val="20"/>
                <w:szCs w:val="20"/>
              </w:rPr>
              <w:t>1</w:t>
            </w:r>
            <w:r w:rsidRPr="00CA2811">
              <w:rPr>
                <w:rFonts w:ascii="Arial" w:hAnsi="Arial" w:cs="Arial"/>
                <w:b/>
                <w:sz w:val="20"/>
                <w:szCs w:val="20"/>
              </w:rPr>
              <w:t>)</w:t>
            </w:r>
          </w:p>
          <w:p w14:paraId="2817D319" w14:textId="77777777" w:rsidR="004962A8" w:rsidRPr="00E11590" w:rsidRDefault="004962A8" w:rsidP="004962A8">
            <w:pPr>
              <w:rPr>
                <w:rFonts w:ascii="Arial" w:hAnsi="Arial" w:cs="Arial"/>
                <w:sz w:val="20"/>
                <w:szCs w:val="20"/>
              </w:rPr>
            </w:pPr>
            <w:r w:rsidRPr="00E11590">
              <w:rPr>
                <w:rFonts w:ascii="Arial" w:hAnsi="Arial" w:cs="Arial"/>
                <w:sz w:val="20"/>
                <w:szCs w:val="20"/>
              </w:rPr>
              <w:t>- Includes Carrier Air Wing</w:t>
            </w:r>
          </w:p>
          <w:p w14:paraId="60524B4F" w14:textId="28DE31C7" w:rsidR="004962A8" w:rsidRPr="00CA2811" w:rsidRDefault="004962A8" w:rsidP="00F14BB9">
            <w:pPr>
              <w:spacing w:after="120"/>
              <w:rPr>
                <w:rFonts w:ascii="Arial" w:hAnsi="Arial" w:cs="Arial"/>
                <w:sz w:val="20"/>
                <w:szCs w:val="20"/>
              </w:rPr>
            </w:pPr>
            <w:r w:rsidRPr="00E11590">
              <w:rPr>
                <w:rFonts w:ascii="Arial" w:hAnsi="Arial" w:cs="Arial"/>
                <w:sz w:val="20"/>
                <w:szCs w:val="20"/>
              </w:rPr>
              <w:t xml:space="preserve">- Includes escorts and support ships </w:t>
            </w:r>
          </w:p>
          <w:p w14:paraId="501FF947" w14:textId="77777777" w:rsidR="004962A8" w:rsidRPr="00CA2811" w:rsidRDefault="004962A8" w:rsidP="004962A8">
            <w:pPr>
              <w:rPr>
                <w:rFonts w:ascii="Arial" w:hAnsi="Arial" w:cs="Arial"/>
                <w:b/>
                <w:sz w:val="20"/>
                <w:szCs w:val="20"/>
              </w:rPr>
            </w:pPr>
            <w:r w:rsidRPr="00CA2811">
              <w:rPr>
                <w:rFonts w:ascii="Arial" w:hAnsi="Arial" w:cs="Arial"/>
                <w:b/>
                <w:sz w:val="20"/>
                <w:szCs w:val="20"/>
              </w:rPr>
              <w:t>Destroyer Squadrons (</w:t>
            </w:r>
            <w:r>
              <w:rPr>
                <w:rFonts w:ascii="Arial" w:hAnsi="Arial" w:cs="Arial"/>
                <w:b/>
                <w:sz w:val="20"/>
                <w:szCs w:val="20"/>
              </w:rPr>
              <w:t>3</w:t>
            </w:r>
            <w:r w:rsidRPr="00CA2811">
              <w:rPr>
                <w:rFonts w:ascii="Arial" w:hAnsi="Arial" w:cs="Arial"/>
                <w:b/>
                <w:sz w:val="20"/>
                <w:szCs w:val="20"/>
              </w:rPr>
              <w:t>)</w:t>
            </w:r>
          </w:p>
          <w:p w14:paraId="75AB01FD" w14:textId="77777777" w:rsidR="004962A8" w:rsidRPr="00CA2811" w:rsidRDefault="004962A8" w:rsidP="004962A8">
            <w:pPr>
              <w:rPr>
                <w:rFonts w:ascii="Arial" w:hAnsi="Arial" w:cs="Arial"/>
                <w:sz w:val="20"/>
                <w:szCs w:val="20"/>
              </w:rPr>
            </w:pPr>
            <w:r w:rsidRPr="00E11590">
              <w:rPr>
                <w:rFonts w:ascii="Arial" w:hAnsi="Arial" w:cs="Arial"/>
                <w:sz w:val="20"/>
                <w:szCs w:val="20"/>
              </w:rPr>
              <w:t xml:space="preserve">- </w:t>
            </w:r>
            <w:r w:rsidRPr="00CA2811">
              <w:rPr>
                <w:rFonts w:ascii="Arial" w:hAnsi="Arial" w:cs="Arial"/>
                <w:sz w:val="20"/>
                <w:szCs w:val="20"/>
              </w:rPr>
              <w:t>Guide</w:t>
            </w:r>
            <w:r>
              <w:rPr>
                <w:rFonts w:ascii="Arial" w:hAnsi="Arial" w:cs="Arial"/>
                <w:sz w:val="20"/>
                <w:szCs w:val="20"/>
              </w:rPr>
              <w:t>d</w:t>
            </w:r>
            <w:r w:rsidRPr="00CA2811">
              <w:rPr>
                <w:rFonts w:ascii="Arial" w:hAnsi="Arial" w:cs="Arial"/>
                <w:sz w:val="20"/>
                <w:szCs w:val="20"/>
              </w:rPr>
              <w:t xml:space="preserve"> missile destroyer</w:t>
            </w:r>
            <w:r>
              <w:rPr>
                <w:rFonts w:ascii="Arial" w:hAnsi="Arial" w:cs="Arial"/>
                <w:sz w:val="20"/>
                <w:szCs w:val="20"/>
              </w:rPr>
              <w:t>s</w:t>
            </w:r>
          </w:p>
          <w:p w14:paraId="4EC3FF9A" w14:textId="1F9A0578" w:rsidR="004962A8" w:rsidRDefault="004962A8" w:rsidP="00F14BB9">
            <w:pPr>
              <w:spacing w:after="120"/>
              <w:rPr>
                <w:rFonts w:ascii="Arial" w:hAnsi="Arial" w:cs="Arial"/>
                <w:b/>
                <w:sz w:val="20"/>
                <w:szCs w:val="20"/>
              </w:rPr>
            </w:pPr>
            <w:r w:rsidRPr="00CA2811">
              <w:rPr>
                <w:rFonts w:ascii="Arial" w:hAnsi="Arial" w:cs="Arial"/>
                <w:sz w:val="20"/>
                <w:szCs w:val="20"/>
              </w:rPr>
              <w:t>-</w:t>
            </w:r>
            <w:r>
              <w:rPr>
                <w:rFonts w:ascii="Arial" w:hAnsi="Arial" w:cs="Arial"/>
                <w:sz w:val="20"/>
                <w:szCs w:val="20"/>
              </w:rPr>
              <w:t xml:space="preserve"> </w:t>
            </w:r>
            <w:r w:rsidRPr="00CA2811">
              <w:rPr>
                <w:rFonts w:ascii="Arial" w:hAnsi="Arial" w:cs="Arial"/>
                <w:sz w:val="20"/>
                <w:szCs w:val="20"/>
              </w:rPr>
              <w:t>Anti-submarine warfare capable</w:t>
            </w:r>
          </w:p>
          <w:p w14:paraId="5031A277" w14:textId="77777777" w:rsidR="004962A8" w:rsidRPr="00CA2811" w:rsidRDefault="004962A8" w:rsidP="004962A8">
            <w:pPr>
              <w:rPr>
                <w:rFonts w:ascii="Arial" w:hAnsi="Arial" w:cs="Arial"/>
                <w:b/>
                <w:sz w:val="20"/>
                <w:szCs w:val="20"/>
              </w:rPr>
            </w:pPr>
            <w:r w:rsidRPr="00CA2811">
              <w:rPr>
                <w:rFonts w:ascii="Arial" w:hAnsi="Arial" w:cs="Arial"/>
                <w:b/>
                <w:sz w:val="20"/>
                <w:szCs w:val="20"/>
              </w:rPr>
              <w:t>Amphibious Squadron (</w:t>
            </w:r>
            <w:r>
              <w:rPr>
                <w:rFonts w:ascii="Arial" w:hAnsi="Arial" w:cs="Arial"/>
                <w:b/>
                <w:sz w:val="20"/>
                <w:szCs w:val="20"/>
              </w:rPr>
              <w:t>1</w:t>
            </w:r>
            <w:r w:rsidRPr="00CA2811">
              <w:rPr>
                <w:rFonts w:ascii="Arial" w:hAnsi="Arial" w:cs="Arial"/>
                <w:b/>
                <w:sz w:val="20"/>
                <w:szCs w:val="20"/>
              </w:rPr>
              <w:t>)</w:t>
            </w:r>
          </w:p>
          <w:p w14:paraId="1B32A22C" w14:textId="77777777" w:rsidR="004962A8" w:rsidRPr="00CA2811" w:rsidRDefault="004962A8" w:rsidP="004962A8">
            <w:pPr>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 xml:space="preserve">Includes </w:t>
            </w:r>
            <w:r w:rsidRPr="00CA2811">
              <w:rPr>
                <w:rFonts w:ascii="Arial" w:hAnsi="Arial" w:cs="Arial"/>
                <w:sz w:val="20"/>
                <w:szCs w:val="20"/>
              </w:rPr>
              <w:t>Helicopter Strike Squadron</w:t>
            </w:r>
          </w:p>
          <w:p w14:paraId="0E832E3A" w14:textId="02B6C305" w:rsidR="004962A8" w:rsidRPr="00CA2811" w:rsidRDefault="004962A8" w:rsidP="00F14BB9">
            <w:pPr>
              <w:spacing w:after="120"/>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Includes m</w:t>
            </w:r>
            <w:r w:rsidRPr="00CA2811">
              <w:rPr>
                <w:rFonts w:ascii="Arial" w:hAnsi="Arial" w:cs="Arial"/>
                <w:sz w:val="20"/>
                <w:szCs w:val="20"/>
              </w:rPr>
              <w:t xml:space="preserve">ariner </w:t>
            </w:r>
            <w:r>
              <w:rPr>
                <w:rFonts w:ascii="Arial" w:hAnsi="Arial" w:cs="Arial"/>
                <w:sz w:val="20"/>
                <w:szCs w:val="20"/>
              </w:rPr>
              <w:t>e</w:t>
            </w:r>
            <w:r w:rsidRPr="00CA2811">
              <w:rPr>
                <w:rFonts w:ascii="Arial" w:hAnsi="Arial" w:cs="Arial"/>
                <w:sz w:val="20"/>
                <w:szCs w:val="20"/>
              </w:rPr>
              <w:t xml:space="preserve">xpeditionary </w:t>
            </w:r>
            <w:r>
              <w:rPr>
                <w:rFonts w:ascii="Arial" w:hAnsi="Arial" w:cs="Arial"/>
                <w:sz w:val="20"/>
                <w:szCs w:val="20"/>
              </w:rPr>
              <w:t>u</w:t>
            </w:r>
            <w:r w:rsidRPr="00CA2811">
              <w:rPr>
                <w:rFonts w:ascii="Arial" w:hAnsi="Arial" w:cs="Arial"/>
                <w:sz w:val="20"/>
                <w:szCs w:val="20"/>
              </w:rPr>
              <w:t>nit</w:t>
            </w:r>
          </w:p>
          <w:p w14:paraId="59911AB2" w14:textId="718E75D3" w:rsidR="004962A8" w:rsidRPr="00CA2811" w:rsidRDefault="004962A8" w:rsidP="004962A8">
            <w:pPr>
              <w:rPr>
                <w:rFonts w:ascii="Arial" w:hAnsi="Arial" w:cs="Arial"/>
                <w:b/>
                <w:sz w:val="20"/>
                <w:szCs w:val="20"/>
              </w:rPr>
            </w:pPr>
            <w:r w:rsidRPr="00CA2811">
              <w:rPr>
                <w:rFonts w:ascii="Arial" w:hAnsi="Arial" w:cs="Arial"/>
                <w:b/>
                <w:sz w:val="20"/>
                <w:szCs w:val="20"/>
              </w:rPr>
              <w:t>Subma</w:t>
            </w:r>
            <w:r>
              <w:rPr>
                <w:rFonts w:ascii="Arial" w:hAnsi="Arial" w:cs="Arial"/>
                <w:b/>
                <w:sz w:val="20"/>
                <w:szCs w:val="20"/>
              </w:rPr>
              <w:t>rine Squadrons</w:t>
            </w:r>
            <w:r w:rsidR="00F14BB9" w:rsidRPr="00F14BB9">
              <w:rPr>
                <w:rFonts w:ascii="Arial" w:hAnsi="Arial" w:cs="Arial"/>
                <w:b/>
                <w:sz w:val="10"/>
                <w:szCs w:val="20"/>
              </w:rPr>
              <w:t xml:space="preserve"> </w:t>
            </w:r>
            <w:r w:rsidR="00F14BB9">
              <w:rPr>
                <w:rFonts w:ascii="Arial" w:hAnsi="Arial" w:cs="Arial"/>
                <w:b/>
                <w:sz w:val="20"/>
                <w:szCs w:val="20"/>
              </w:rPr>
              <w:t>(nuclear)</w:t>
            </w:r>
            <w:r w:rsidR="00F14BB9" w:rsidRPr="00F14BB9">
              <w:rPr>
                <w:rFonts w:ascii="Arial" w:hAnsi="Arial" w:cs="Arial"/>
                <w:b/>
                <w:sz w:val="10"/>
                <w:szCs w:val="20"/>
              </w:rPr>
              <w:t xml:space="preserve"> </w:t>
            </w:r>
            <w:r w:rsidRPr="00CA2811">
              <w:rPr>
                <w:rFonts w:ascii="Arial" w:hAnsi="Arial" w:cs="Arial"/>
                <w:b/>
                <w:sz w:val="20"/>
                <w:szCs w:val="20"/>
              </w:rPr>
              <w:t>(</w:t>
            </w:r>
            <w:r>
              <w:rPr>
                <w:rFonts w:ascii="Arial" w:hAnsi="Arial" w:cs="Arial"/>
                <w:b/>
                <w:sz w:val="20"/>
                <w:szCs w:val="20"/>
              </w:rPr>
              <w:t>1</w:t>
            </w:r>
            <w:r w:rsidRPr="00CA2811">
              <w:rPr>
                <w:rFonts w:ascii="Arial" w:hAnsi="Arial" w:cs="Arial"/>
                <w:b/>
                <w:sz w:val="20"/>
                <w:szCs w:val="20"/>
              </w:rPr>
              <w:t>)</w:t>
            </w:r>
          </w:p>
          <w:p w14:paraId="6380E141" w14:textId="77777777" w:rsidR="004962A8" w:rsidRDefault="004962A8" w:rsidP="00F14BB9">
            <w:pPr>
              <w:spacing w:after="120"/>
              <w:rPr>
                <w:rFonts w:ascii="Arial" w:hAnsi="Arial" w:cs="Arial"/>
                <w:sz w:val="20"/>
                <w:szCs w:val="20"/>
              </w:rPr>
            </w:pPr>
            <w:r w:rsidRPr="00CA2811">
              <w:rPr>
                <w:rFonts w:ascii="Arial" w:hAnsi="Arial" w:cs="Arial"/>
                <w:sz w:val="20"/>
                <w:szCs w:val="20"/>
              </w:rPr>
              <w:t>- Nuclear</w:t>
            </w:r>
            <w:r>
              <w:rPr>
                <w:rFonts w:ascii="Arial" w:hAnsi="Arial" w:cs="Arial"/>
                <w:sz w:val="20"/>
                <w:szCs w:val="20"/>
              </w:rPr>
              <w:t xml:space="preserve"> powered,</w:t>
            </w:r>
            <w:r w:rsidRPr="00CA2811">
              <w:rPr>
                <w:rFonts w:ascii="Arial" w:hAnsi="Arial" w:cs="Arial"/>
                <w:sz w:val="20"/>
                <w:szCs w:val="20"/>
              </w:rPr>
              <w:t xml:space="preserve"> attack submarines (SSN)</w:t>
            </w:r>
          </w:p>
          <w:p w14:paraId="39887699" w14:textId="77777777" w:rsidR="00F14BB9" w:rsidRPr="00CA2811" w:rsidRDefault="00F14BB9" w:rsidP="00F14BB9">
            <w:pPr>
              <w:rPr>
                <w:rFonts w:ascii="Arial" w:hAnsi="Arial" w:cs="Arial"/>
                <w:b/>
                <w:sz w:val="20"/>
                <w:szCs w:val="20"/>
              </w:rPr>
            </w:pPr>
            <w:r>
              <w:rPr>
                <w:rFonts w:ascii="Arial" w:hAnsi="Arial" w:cs="Arial"/>
                <w:b/>
                <w:sz w:val="20"/>
                <w:szCs w:val="20"/>
              </w:rPr>
              <w:t>Submarine Squadrons</w:t>
            </w:r>
            <w:r w:rsidRPr="00F14BB9">
              <w:rPr>
                <w:rFonts w:ascii="Arial" w:hAnsi="Arial" w:cs="Arial"/>
                <w:b/>
                <w:sz w:val="10"/>
                <w:szCs w:val="20"/>
              </w:rPr>
              <w:t xml:space="preserve"> </w:t>
            </w:r>
            <w:r>
              <w:rPr>
                <w:rFonts w:ascii="Arial" w:hAnsi="Arial" w:cs="Arial"/>
                <w:b/>
                <w:sz w:val="20"/>
                <w:szCs w:val="20"/>
              </w:rPr>
              <w:t>(nuclear)</w:t>
            </w:r>
            <w:r w:rsidRPr="00F14BB9">
              <w:rPr>
                <w:rFonts w:ascii="Arial" w:hAnsi="Arial" w:cs="Arial"/>
                <w:b/>
                <w:sz w:val="10"/>
                <w:szCs w:val="20"/>
              </w:rPr>
              <w:t xml:space="preserve"> </w:t>
            </w:r>
            <w:r w:rsidRPr="00CA2811">
              <w:rPr>
                <w:rFonts w:ascii="Arial" w:hAnsi="Arial" w:cs="Arial"/>
                <w:b/>
                <w:sz w:val="20"/>
                <w:szCs w:val="20"/>
              </w:rPr>
              <w:t>(</w:t>
            </w:r>
            <w:r>
              <w:rPr>
                <w:rFonts w:ascii="Arial" w:hAnsi="Arial" w:cs="Arial"/>
                <w:b/>
                <w:sz w:val="20"/>
                <w:szCs w:val="20"/>
              </w:rPr>
              <w:t>1</w:t>
            </w:r>
            <w:r w:rsidRPr="00CA2811">
              <w:rPr>
                <w:rFonts w:ascii="Arial" w:hAnsi="Arial" w:cs="Arial"/>
                <w:b/>
                <w:sz w:val="20"/>
                <w:szCs w:val="20"/>
              </w:rPr>
              <w:t>)</w:t>
            </w:r>
          </w:p>
          <w:p w14:paraId="545BEF91" w14:textId="433A9D67" w:rsidR="00F14BB9" w:rsidRDefault="00F14BB9" w:rsidP="00F14BB9">
            <w:pPr>
              <w:spacing w:after="120"/>
              <w:rPr>
                <w:rFonts w:ascii="Arial" w:hAnsi="Arial" w:cs="Arial"/>
                <w:b/>
                <w:sz w:val="20"/>
                <w:szCs w:val="20"/>
              </w:rPr>
            </w:pPr>
            <w:r w:rsidRPr="00CA2811">
              <w:rPr>
                <w:rFonts w:ascii="Arial" w:hAnsi="Arial" w:cs="Arial"/>
                <w:sz w:val="20"/>
                <w:szCs w:val="20"/>
              </w:rPr>
              <w:t xml:space="preserve">- Nuclear </w:t>
            </w:r>
            <w:r>
              <w:rPr>
                <w:rFonts w:ascii="Arial" w:hAnsi="Arial" w:cs="Arial"/>
                <w:sz w:val="20"/>
                <w:szCs w:val="20"/>
              </w:rPr>
              <w:t xml:space="preserve">powered, </w:t>
            </w:r>
            <w:r w:rsidRPr="00CA2811">
              <w:rPr>
                <w:rFonts w:ascii="Arial" w:hAnsi="Arial" w:cs="Arial"/>
                <w:sz w:val="20"/>
                <w:szCs w:val="20"/>
              </w:rPr>
              <w:t>cruise missile submarines (SSGN)</w:t>
            </w:r>
          </w:p>
        </w:tc>
        <w:tc>
          <w:tcPr>
            <w:tcW w:w="3446" w:type="dxa"/>
          </w:tcPr>
          <w:p w14:paraId="34E82185" w14:textId="77777777" w:rsidR="004962A8" w:rsidRPr="00CA2811" w:rsidRDefault="004962A8" w:rsidP="004962A8">
            <w:pPr>
              <w:rPr>
                <w:rFonts w:ascii="Arial" w:hAnsi="Arial" w:cs="Arial"/>
                <w:b/>
                <w:sz w:val="20"/>
                <w:szCs w:val="20"/>
              </w:rPr>
            </w:pPr>
            <w:r w:rsidRPr="00CA2811">
              <w:rPr>
                <w:rFonts w:ascii="Arial" w:hAnsi="Arial" w:cs="Arial"/>
                <w:b/>
                <w:sz w:val="20"/>
                <w:szCs w:val="20"/>
              </w:rPr>
              <w:t>Carrier Strike Groups (</w:t>
            </w:r>
            <w:r>
              <w:rPr>
                <w:rFonts w:ascii="Arial" w:hAnsi="Arial" w:cs="Arial"/>
                <w:b/>
                <w:sz w:val="20"/>
                <w:szCs w:val="20"/>
              </w:rPr>
              <w:t>1</w:t>
            </w:r>
            <w:r w:rsidRPr="00CA2811">
              <w:rPr>
                <w:rFonts w:ascii="Arial" w:hAnsi="Arial" w:cs="Arial"/>
                <w:b/>
                <w:sz w:val="20"/>
                <w:szCs w:val="20"/>
              </w:rPr>
              <w:t>)</w:t>
            </w:r>
          </w:p>
          <w:p w14:paraId="485AB904" w14:textId="77777777" w:rsidR="004962A8" w:rsidRPr="00CA2811" w:rsidRDefault="004962A8" w:rsidP="004962A8">
            <w:pPr>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 xml:space="preserve">Includes </w:t>
            </w:r>
            <w:r w:rsidRPr="00CA2811">
              <w:rPr>
                <w:rFonts w:ascii="Arial" w:hAnsi="Arial" w:cs="Arial"/>
                <w:sz w:val="20"/>
                <w:szCs w:val="20"/>
              </w:rPr>
              <w:t>Carrier Air Wing</w:t>
            </w:r>
          </w:p>
          <w:p w14:paraId="40F0DEFE" w14:textId="7566974B" w:rsidR="004962A8" w:rsidRPr="00CA2811" w:rsidRDefault="004962A8" w:rsidP="00F14BB9">
            <w:pPr>
              <w:spacing w:after="120"/>
              <w:rPr>
                <w:rFonts w:ascii="Arial" w:hAnsi="Arial" w:cs="Arial"/>
                <w:sz w:val="20"/>
                <w:szCs w:val="20"/>
              </w:rPr>
            </w:pPr>
            <w:r w:rsidRPr="00CA2811">
              <w:rPr>
                <w:rFonts w:ascii="Arial" w:hAnsi="Arial" w:cs="Arial"/>
                <w:sz w:val="20"/>
                <w:szCs w:val="20"/>
              </w:rPr>
              <w:t>- Includes escorts and support ships</w:t>
            </w:r>
          </w:p>
          <w:p w14:paraId="73A79488" w14:textId="77777777" w:rsidR="004962A8" w:rsidRPr="00CA2811" w:rsidRDefault="004962A8" w:rsidP="004962A8">
            <w:pPr>
              <w:rPr>
                <w:rFonts w:ascii="Arial" w:hAnsi="Arial" w:cs="Arial"/>
                <w:b/>
                <w:sz w:val="20"/>
                <w:szCs w:val="20"/>
              </w:rPr>
            </w:pPr>
            <w:r w:rsidRPr="00CA2811">
              <w:rPr>
                <w:rFonts w:ascii="Arial" w:hAnsi="Arial" w:cs="Arial"/>
                <w:b/>
                <w:sz w:val="20"/>
                <w:szCs w:val="20"/>
              </w:rPr>
              <w:t>Destroyer Squadrons (</w:t>
            </w:r>
            <w:r>
              <w:rPr>
                <w:rFonts w:ascii="Arial" w:hAnsi="Arial" w:cs="Arial"/>
                <w:b/>
                <w:sz w:val="20"/>
                <w:szCs w:val="20"/>
              </w:rPr>
              <w:t>1</w:t>
            </w:r>
            <w:r w:rsidRPr="00CA2811">
              <w:rPr>
                <w:rFonts w:ascii="Arial" w:hAnsi="Arial" w:cs="Arial"/>
                <w:b/>
                <w:sz w:val="20"/>
                <w:szCs w:val="20"/>
              </w:rPr>
              <w:t>)</w:t>
            </w:r>
          </w:p>
          <w:p w14:paraId="7EFA1293" w14:textId="77777777" w:rsidR="004962A8" w:rsidRPr="00CA2811" w:rsidRDefault="004962A8" w:rsidP="004962A8">
            <w:pPr>
              <w:rPr>
                <w:rFonts w:ascii="Arial" w:hAnsi="Arial" w:cs="Arial"/>
                <w:sz w:val="20"/>
                <w:szCs w:val="20"/>
              </w:rPr>
            </w:pPr>
            <w:r w:rsidRPr="00E11590">
              <w:rPr>
                <w:rFonts w:ascii="Arial" w:hAnsi="Arial" w:cs="Arial"/>
                <w:sz w:val="20"/>
                <w:szCs w:val="20"/>
              </w:rPr>
              <w:t xml:space="preserve">- </w:t>
            </w:r>
            <w:r w:rsidRPr="00CA2811">
              <w:rPr>
                <w:rFonts w:ascii="Arial" w:hAnsi="Arial" w:cs="Arial"/>
                <w:sz w:val="20"/>
                <w:szCs w:val="20"/>
              </w:rPr>
              <w:t>Guide</w:t>
            </w:r>
            <w:r>
              <w:rPr>
                <w:rFonts w:ascii="Arial" w:hAnsi="Arial" w:cs="Arial"/>
                <w:sz w:val="20"/>
                <w:szCs w:val="20"/>
              </w:rPr>
              <w:t>d</w:t>
            </w:r>
            <w:r w:rsidRPr="00CA2811">
              <w:rPr>
                <w:rFonts w:ascii="Arial" w:hAnsi="Arial" w:cs="Arial"/>
                <w:sz w:val="20"/>
                <w:szCs w:val="20"/>
              </w:rPr>
              <w:t xml:space="preserve"> missile destroyer</w:t>
            </w:r>
            <w:r>
              <w:rPr>
                <w:rFonts w:ascii="Arial" w:hAnsi="Arial" w:cs="Arial"/>
                <w:sz w:val="20"/>
                <w:szCs w:val="20"/>
              </w:rPr>
              <w:t>s</w:t>
            </w:r>
          </w:p>
          <w:p w14:paraId="3F603C71" w14:textId="5BA64131" w:rsidR="004962A8" w:rsidRDefault="004962A8" w:rsidP="00F14BB9">
            <w:pPr>
              <w:spacing w:after="120"/>
              <w:rPr>
                <w:rFonts w:ascii="Arial" w:hAnsi="Arial" w:cs="Arial"/>
                <w:b/>
                <w:sz w:val="20"/>
                <w:szCs w:val="20"/>
              </w:rPr>
            </w:pPr>
            <w:r w:rsidRPr="00E11590">
              <w:rPr>
                <w:rFonts w:ascii="Arial" w:hAnsi="Arial" w:cs="Arial"/>
                <w:sz w:val="20"/>
                <w:szCs w:val="20"/>
              </w:rPr>
              <w:t xml:space="preserve">- </w:t>
            </w:r>
            <w:r w:rsidRPr="00CA2811">
              <w:rPr>
                <w:rFonts w:ascii="Arial" w:hAnsi="Arial" w:cs="Arial"/>
                <w:sz w:val="20"/>
                <w:szCs w:val="20"/>
              </w:rPr>
              <w:t>Anti-submarine warfare capable</w:t>
            </w:r>
          </w:p>
          <w:p w14:paraId="69FB9569" w14:textId="77777777" w:rsidR="004962A8" w:rsidRPr="00CA2811" w:rsidRDefault="004962A8" w:rsidP="004962A8">
            <w:pPr>
              <w:rPr>
                <w:rFonts w:ascii="Arial" w:hAnsi="Arial" w:cs="Arial"/>
                <w:b/>
                <w:sz w:val="20"/>
                <w:szCs w:val="20"/>
              </w:rPr>
            </w:pPr>
            <w:r w:rsidRPr="00CA2811">
              <w:rPr>
                <w:rFonts w:ascii="Arial" w:hAnsi="Arial" w:cs="Arial"/>
                <w:b/>
                <w:sz w:val="20"/>
                <w:szCs w:val="20"/>
              </w:rPr>
              <w:t>Amphibious Squadron (</w:t>
            </w:r>
            <w:r>
              <w:rPr>
                <w:rFonts w:ascii="Arial" w:hAnsi="Arial" w:cs="Arial"/>
                <w:b/>
                <w:sz w:val="20"/>
                <w:szCs w:val="20"/>
              </w:rPr>
              <w:t>1</w:t>
            </w:r>
            <w:r w:rsidRPr="00CA2811">
              <w:rPr>
                <w:rFonts w:ascii="Arial" w:hAnsi="Arial" w:cs="Arial"/>
                <w:b/>
                <w:sz w:val="20"/>
                <w:szCs w:val="20"/>
              </w:rPr>
              <w:t>)</w:t>
            </w:r>
          </w:p>
          <w:p w14:paraId="739FDF98" w14:textId="77777777" w:rsidR="004962A8" w:rsidRPr="00CA2811" w:rsidRDefault="004962A8" w:rsidP="004962A8">
            <w:pPr>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 xml:space="preserve">Includes </w:t>
            </w:r>
            <w:r w:rsidRPr="00CA2811">
              <w:rPr>
                <w:rFonts w:ascii="Arial" w:hAnsi="Arial" w:cs="Arial"/>
                <w:sz w:val="20"/>
                <w:szCs w:val="20"/>
              </w:rPr>
              <w:t>Helicopter Strike Squadron</w:t>
            </w:r>
          </w:p>
          <w:p w14:paraId="736B7578" w14:textId="6A3A1BB5" w:rsidR="004962A8" w:rsidRPr="00CA2811" w:rsidRDefault="004962A8" w:rsidP="00F14BB9">
            <w:pPr>
              <w:spacing w:after="120"/>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Includes m</w:t>
            </w:r>
            <w:r w:rsidRPr="00CA2811">
              <w:rPr>
                <w:rFonts w:ascii="Arial" w:hAnsi="Arial" w:cs="Arial"/>
                <w:sz w:val="20"/>
                <w:szCs w:val="20"/>
              </w:rPr>
              <w:t xml:space="preserve">ariner </w:t>
            </w:r>
            <w:r>
              <w:rPr>
                <w:rFonts w:ascii="Arial" w:hAnsi="Arial" w:cs="Arial"/>
                <w:sz w:val="20"/>
                <w:szCs w:val="20"/>
              </w:rPr>
              <w:t>e</w:t>
            </w:r>
            <w:r w:rsidRPr="00CA2811">
              <w:rPr>
                <w:rFonts w:ascii="Arial" w:hAnsi="Arial" w:cs="Arial"/>
                <w:sz w:val="20"/>
                <w:szCs w:val="20"/>
              </w:rPr>
              <w:t xml:space="preserve">xpeditionary </w:t>
            </w:r>
            <w:r>
              <w:rPr>
                <w:rFonts w:ascii="Arial" w:hAnsi="Arial" w:cs="Arial"/>
                <w:sz w:val="20"/>
                <w:szCs w:val="20"/>
              </w:rPr>
              <w:t>u</w:t>
            </w:r>
            <w:r w:rsidRPr="00CA2811">
              <w:rPr>
                <w:rFonts w:ascii="Arial" w:hAnsi="Arial" w:cs="Arial"/>
                <w:sz w:val="20"/>
                <w:szCs w:val="20"/>
              </w:rPr>
              <w:t>nit</w:t>
            </w:r>
          </w:p>
          <w:p w14:paraId="10187075" w14:textId="4AB28530" w:rsidR="004962A8" w:rsidRPr="00CA2811" w:rsidRDefault="004962A8" w:rsidP="004962A8">
            <w:pPr>
              <w:rPr>
                <w:rFonts w:ascii="Arial" w:hAnsi="Arial" w:cs="Arial"/>
                <w:b/>
                <w:sz w:val="20"/>
                <w:szCs w:val="20"/>
              </w:rPr>
            </w:pPr>
            <w:r>
              <w:rPr>
                <w:rFonts w:ascii="Arial" w:hAnsi="Arial" w:cs="Arial"/>
                <w:b/>
                <w:sz w:val="20"/>
                <w:szCs w:val="20"/>
              </w:rPr>
              <w:t>Submarine Squadrons</w:t>
            </w:r>
            <w:r w:rsidR="00F14BB9" w:rsidRPr="00F14BB9">
              <w:rPr>
                <w:rFonts w:ascii="Arial" w:hAnsi="Arial" w:cs="Arial"/>
                <w:b/>
                <w:sz w:val="10"/>
                <w:szCs w:val="20"/>
              </w:rPr>
              <w:t xml:space="preserve"> </w:t>
            </w:r>
            <w:r w:rsidR="00F14BB9">
              <w:rPr>
                <w:rFonts w:ascii="Arial" w:hAnsi="Arial" w:cs="Arial"/>
                <w:b/>
                <w:sz w:val="20"/>
                <w:szCs w:val="20"/>
              </w:rPr>
              <w:t>(nuclear)</w:t>
            </w:r>
            <w:r w:rsidR="00F14BB9" w:rsidRPr="00F14BB9">
              <w:rPr>
                <w:rFonts w:ascii="Arial" w:hAnsi="Arial" w:cs="Arial"/>
                <w:b/>
                <w:sz w:val="10"/>
                <w:szCs w:val="20"/>
              </w:rPr>
              <w:t xml:space="preserve"> </w:t>
            </w:r>
            <w:r w:rsidRPr="00CA2811">
              <w:rPr>
                <w:rFonts w:ascii="Arial" w:hAnsi="Arial" w:cs="Arial"/>
                <w:b/>
                <w:sz w:val="20"/>
                <w:szCs w:val="20"/>
              </w:rPr>
              <w:t>(</w:t>
            </w:r>
            <w:r>
              <w:rPr>
                <w:rFonts w:ascii="Arial" w:hAnsi="Arial" w:cs="Arial"/>
                <w:b/>
                <w:sz w:val="20"/>
                <w:szCs w:val="20"/>
              </w:rPr>
              <w:t>1</w:t>
            </w:r>
            <w:r w:rsidRPr="00CA2811">
              <w:rPr>
                <w:rFonts w:ascii="Arial" w:hAnsi="Arial" w:cs="Arial"/>
                <w:b/>
                <w:sz w:val="20"/>
                <w:szCs w:val="20"/>
              </w:rPr>
              <w:t>)</w:t>
            </w:r>
          </w:p>
          <w:p w14:paraId="40E355DD" w14:textId="77777777" w:rsidR="004962A8" w:rsidRDefault="004962A8" w:rsidP="00F14BB9">
            <w:pPr>
              <w:spacing w:after="120"/>
              <w:rPr>
                <w:rFonts w:ascii="Arial" w:hAnsi="Arial" w:cs="Arial"/>
                <w:sz w:val="20"/>
                <w:szCs w:val="20"/>
              </w:rPr>
            </w:pPr>
            <w:r w:rsidRPr="00CA2811">
              <w:rPr>
                <w:rFonts w:ascii="Arial" w:hAnsi="Arial" w:cs="Arial"/>
                <w:sz w:val="20"/>
                <w:szCs w:val="20"/>
              </w:rPr>
              <w:t>- Nuclear</w:t>
            </w:r>
            <w:r>
              <w:rPr>
                <w:rFonts w:ascii="Arial" w:hAnsi="Arial" w:cs="Arial"/>
                <w:sz w:val="20"/>
                <w:szCs w:val="20"/>
              </w:rPr>
              <w:t xml:space="preserve"> powered,</w:t>
            </w:r>
            <w:r w:rsidRPr="00CA2811">
              <w:rPr>
                <w:rFonts w:ascii="Arial" w:hAnsi="Arial" w:cs="Arial"/>
                <w:sz w:val="20"/>
                <w:szCs w:val="20"/>
              </w:rPr>
              <w:t xml:space="preserve"> attack submarines (SSN)</w:t>
            </w:r>
          </w:p>
          <w:p w14:paraId="5176856A" w14:textId="77777777" w:rsidR="00F14BB9" w:rsidRPr="00CA2811" w:rsidRDefault="00F14BB9" w:rsidP="00F14BB9">
            <w:pPr>
              <w:rPr>
                <w:rFonts w:ascii="Arial" w:hAnsi="Arial" w:cs="Arial"/>
                <w:b/>
                <w:sz w:val="20"/>
                <w:szCs w:val="20"/>
              </w:rPr>
            </w:pPr>
            <w:r>
              <w:rPr>
                <w:rFonts w:ascii="Arial" w:hAnsi="Arial" w:cs="Arial"/>
                <w:b/>
                <w:sz w:val="20"/>
                <w:szCs w:val="20"/>
              </w:rPr>
              <w:t>Submarine Squadrons</w:t>
            </w:r>
            <w:r w:rsidRPr="00F14BB9">
              <w:rPr>
                <w:rFonts w:ascii="Arial" w:hAnsi="Arial" w:cs="Arial"/>
                <w:b/>
                <w:sz w:val="10"/>
                <w:szCs w:val="20"/>
              </w:rPr>
              <w:t xml:space="preserve"> </w:t>
            </w:r>
            <w:r>
              <w:rPr>
                <w:rFonts w:ascii="Arial" w:hAnsi="Arial" w:cs="Arial"/>
                <w:b/>
                <w:sz w:val="20"/>
                <w:szCs w:val="20"/>
              </w:rPr>
              <w:t>(nuclear)</w:t>
            </w:r>
            <w:r w:rsidRPr="00F14BB9">
              <w:rPr>
                <w:rFonts w:ascii="Arial" w:hAnsi="Arial" w:cs="Arial"/>
                <w:b/>
                <w:sz w:val="10"/>
                <w:szCs w:val="20"/>
              </w:rPr>
              <w:t xml:space="preserve"> </w:t>
            </w:r>
            <w:r w:rsidRPr="00CA2811">
              <w:rPr>
                <w:rFonts w:ascii="Arial" w:hAnsi="Arial" w:cs="Arial"/>
                <w:b/>
                <w:sz w:val="20"/>
                <w:szCs w:val="20"/>
              </w:rPr>
              <w:t>(</w:t>
            </w:r>
            <w:r>
              <w:rPr>
                <w:rFonts w:ascii="Arial" w:hAnsi="Arial" w:cs="Arial"/>
                <w:b/>
                <w:sz w:val="20"/>
                <w:szCs w:val="20"/>
              </w:rPr>
              <w:t>1</w:t>
            </w:r>
            <w:r w:rsidRPr="00CA2811">
              <w:rPr>
                <w:rFonts w:ascii="Arial" w:hAnsi="Arial" w:cs="Arial"/>
                <w:b/>
                <w:sz w:val="20"/>
                <w:szCs w:val="20"/>
              </w:rPr>
              <w:t>)</w:t>
            </w:r>
          </w:p>
          <w:p w14:paraId="6602621E" w14:textId="4AE90687" w:rsidR="00F14BB9" w:rsidRPr="004962A8" w:rsidRDefault="00F14BB9" w:rsidP="00F14BB9">
            <w:pPr>
              <w:spacing w:after="120"/>
              <w:rPr>
                <w:rFonts w:ascii="Arial" w:hAnsi="Arial" w:cs="Arial"/>
                <w:sz w:val="20"/>
                <w:szCs w:val="20"/>
              </w:rPr>
            </w:pPr>
            <w:r w:rsidRPr="00CA2811">
              <w:rPr>
                <w:rFonts w:ascii="Arial" w:hAnsi="Arial" w:cs="Arial"/>
                <w:sz w:val="20"/>
                <w:szCs w:val="20"/>
              </w:rPr>
              <w:t xml:space="preserve">- Nuclear </w:t>
            </w:r>
            <w:r>
              <w:rPr>
                <w:rFonts w:ascii="Arial" w:hAnsi="Arial" w:cs="Arial"/>
                <w:sz w:val="20"/>
                <w:szCs w:val="20"/>
              </w:rPr>
              <w:t xml:space="preserve">powered, </w:t>
            </w:r>
            <w:r w:rsidRPr="00CA2811">
              <w:rPr>
                <w:rFonts w:ascii="Arial" w:hAnsi="Arial" w:cs="Arial"/>
                <w:sz w:val="20"/>
                <w:szCs w:val="20"/>
              </w:rPr>
              <w:t>cruise missile submarines (SSGN)</w:t>
            </w:r>
          </w:p>
        </w:tc>
      </w:tr>
    </w:tbl>
    <w:p w14:paraId="63069279" w14:textId="51E81F16" w:rsidR="003F1931" w:rsidRPr="003F1931" w:rsidRDefault="003F1931" w:rsidP="003F1931">
      <w:pPr>
        <w:spacing w:after="0"/>
        <w:rPr>
          <w:rFonts w:ascii="Arial" w:hAnsi="Arial" w:cs="Arial"/>
          <w:b/>
        </w:rPr>
      </w:pPr>
    </w:p>
    <w:p w14:paraId="521CD2C1" w14:textId="77777777" w:rsidR="00F14BB9" w:rsidRDefault="00F14BB9" w:rsidP="003F1931">
      <w:pPr>
        <w:spacing w:after="0"/>
        <w:rPr>
          <w:rFonts w:ascii="Arial" w:hAnsi="Arial" w:cs="Arial"/>
          <w:b/>
        </w:rPr>
        <w:sectPr w:rsidR="00F14BB9" w:rsidSect="001D2E0C">
          <w:pgSz w:w="7920" w:h="12240" w:code="6"/>
          <w:pgMar w:top="360" w:right="360" w:bottom="360" w:left="360" w:header="0" w:footer="144" w:gutter="0"/>
          <w:cols w:space="720"/>
          <w:docGrid w:linePitch="360"/>
        </w:sectPr>
      </w:pPr>
    </w:p>
    <w:p w14:paraId="50FD672F" w14:textId="6FBD7420" w:rsidR="003F1931" w:rsidRPr="003F1931" w:rsidRDefault="003F1931" w:rsidP="003F1931">
      <w:pPr>
        <w:spacing w:after="0"/>
        <w:rPr>
          <w:rFonts w:ascii="Arial" w:hAnsi="Arial" w:cs="Arial"/>
          <w:b/>
        </w:rPr>
      </w:pPr>
    </w:p>
    <w:tbl>
      <w:tblPr>
        <w:tblStyle w:val="TableGrid"/>
        <w:tblW w:w="7272" w:type="dxa"/>
        <w:tblCellMar>
          <w:left w:w="72" w:type="dxa"/>
          <w:right w:w="72" w:type="dxa"/>
        </w:tblCellMar>
        <w:tblLook w:val="04A0" w:firstRow="1" w:lastRow="0" w:firstColumn="1" w:lastColumn="0" w:noHBand="0" w:noVBand="1"/>
      </w:tblPr>
      <w:tblGrid>
        <w:gridCol w:w="380"/>
        <w:gridCol w:w="3446"/>
        <w:gridCol w:w="3446"/>
      </w:tblGrid>
      <w:tr w:rsidR="00837DE1" w14:paraId="40355574" w14:textId="77777777" w:rsidTr="00F14BB9">
        <w:trPr>
          <w:cantSplit/>
          <w:trHeight w:val="287"/>
        </w:trPr>
        <w:tc>
          <w:tcPr>
            <w:tcW w:w="380" w:type="dxa"/>
            <w:textDirection w:val="btLr"/>
            <w:vAlign w:val="center"/>
          </w:tcPr>
          <w:p w14:paraId="4604FC37" w14:textId="77777777" w:rsidR="00837DE1" w:rsidRPr="00406394" w:rsidRDefault="00837DE1" w:rsidP="00837DE1">
            <w:pPr>
              <w:ind w:left="113" w:right="113"/>
              <w:jc w:val="center"/>
              <w:rPr>
                <w:rFonts w:ascii="Arial" w:hAnsi="Arial" w:cs="Arial"/>
                <w:b/>
                <w:sz w:val="20"/>
                <w:szCs w:val="20"/>
              </w:rPr>
            </w:pPr>
          </w:p>
        </w:tc>
        <w:tc>
          <w:tcPr>
            <w:tcW w:w="6892" w:type="dxa"/>
            <w:gridSpan w:val="2"/>
            <w:tcBorders>
              <w:bottom w:val="single" w:sz="4" w:space="0" w:color="auto"/>
            </w:tcBorders>
            <w:vAlign w:val="center"/>
          </w:tcPr>
          <w:p w14:paraId="484CAA7D" w14:textId="77777777" w:rsidR="00837DE1" w:rsidRPr="00671310" w:rsidRDefault="00837DE1" w:rsidP="00F14BB9">
            <w:pPr>
              <w:jc w:val="center"/>
              <w:rPr>
                <w:rFonts w:ascii="Arial" w:hAnsi="Arial" w:cs="Arial"/>
                <w:b/>
                <w:sz w:val="20"/>
                <w:szCs w:val="20"/>
              </w:rPr>
            </w:pPr>
            <w:r>
              <w:rPr>
                <w:rFonts w:ascii="Arial" w:hAnsi="Arial" w:cs="Arial"/>
                <w:b/>
                <w:sz w:val="20"/>
                <w:szCs w:val="20"/>
              </w:rPr>
              <w:t>Based Domestically</w:t>
            </w:r>
          </w:p>
        </w:tc>
      </w:tr>
      <w:tr w:rsidR="00837DE1" w14:paraId="6609D97F" w14:textId="77777777" w:rsidTr="004962A8">
        <w:trPr>
          <w:cantSplit/>
          <w:trHeight w:val="1134"/>
        </w:trPr>
        <w:tc>
          <w:tcPr>
            <w:tcW w:w="380" w:type="dxa"/>
            <w:textDirection w:val="btLr"/>
            <w:vAlign w:val="center"/>
          </w:tcPr>
          <w:p w14:paraId="591C0706" w14:textId="77777777" w:rsidR="00837DE1" w:rsidRPr="00406394" w:rsidRDefault="00837DE1" w:rsidP="00837DE1">
            <w:pPr>
              <w:ind w:left="113" w:right="113"/>
              <w:jc w:val="center"/>
              <w:rPr>
                <w:rFonts w:ascii="Arial" w:hAnsi="Arial" w:cs="Arial"/>
                <w:b/>
                <w:sz w:val="20"/>
                <w:szCs w:val="20"/>
              </w:rPr>
            </w:pPr>
            <w:r>
              <w:rPr>
                <w:rFonts w:ascii="Arial" w:hAnsi="Arial" w:cs="Arial"/>
                <w:b/>
                <w:sz w:val="20"/>
                <w:szCs w:val="20"/>
              </w:rPr>
              <w:t>Air</w:t>
            </w:r>
          </w:p>
        </w:tc>
        <w:tc>
          <w:tcPr>
            <w:tcW w:w="3446" w:type="dxa"/>
            <w:tcBorders>
              <w:right w:val="single" w:sz="4" w:space="0" w:color="auto"/>
            </w:tcBorders>
          </w:tcPr>
          <w:p w14:paraId="234660C0" w14:textId="77777777" w:rsidR="00837DE1" w:rsidRPr="00995D2C" w:rsidRDefault="00837DE1" w:rsidP="00837DE1">
            <w:pPr>
              <w:rPr>
                <w:rFonts w:ascii="Arial" w:hAnsi="Arial" w:cs="Arial"/>
                <w:b/>
                <w:sz w:val="20"/>
                <w:szCs w:val="20"/>
                <w:u w:val="single"/>
              </w:rPr>
            </w:pPr>
            <w:r w:rsidRPr="00995D2C">
              <w:rPr>
                <w:rFonts w:ascii="Arial" w:hAnsi="Arial" w:cs="Arial"/>
                <w:b/>
                <w:sz w:val="20"/>
                <w:szCs w:val="20"/>
                <w:u w:val="single"/>
              </w:rPr>
              <w:t>On Alert</w:t>
            </w:r>
          </w:p>
          <w:p w14:paraId="5DFA6AFB" w14:textId="77777777" w:rsidR="00837DE1" w:rsidRPr="00A86E1F" w:rsidRDefault="00837DE1" w:rsidP="00837DE1">
            <w:pPr>
              <w:rPr>
                <w:rFonts w:ascii="Arial" w:hAnsi="Arial" w:cs="Arial"/>
                <w:b/>
                <w:sz w:val="20"/>
                <w:szCs w:val="20"/>
              </w:rPr>
            </w:pPr>
            <w:r w:rsidRPr="00A86E1F">
              <w:rPr>
                <w:rFonts w:ascii="Arial" w:hAnsi="Arial" w:cs="Arial"/>
                <w:b/>
                <w:sz w:val="20"/>
                <w:szCs w:val="20"/>
              </w:rPr>
              <w:t>Strike Wing</w:t>
            </w:r>
            <w:r>
              <w:rPr>
                <w:rFonts w:ascii="Arial" w:hAnsi="Arial" w:cs="Arial"/>
                <w:b/>
                <w:sz w:val="20"/>
                <w:szCs w:val="20"/>
              </w:rPr>
              <w:t xml:space="preserve"> (2)</w:t>
            </w:r>
          </w:p>
          <w:p w14:paraId="6AE71917" w14:textId="77777777" w:rsidR="00837DE1" w:rsidRPr="00733E3F" w:rsidRDefault="00837DE1" w:rsidP="00837DE1">
            <w:pPr>
              <w:rPr>
                <w:rFonts w:ascii="Arial" w:hAnsi="Arial" w:cs="Arial"/>
                <w:sz w:val="20"/>
                <w:szCs w:val="20"/>
              </w:rPr>
            </w:pPr>
            <w:r w:rsidRPr="00733E3F">
              <w:rPr>
                <w:rFonts w:ascii="Arial" w:hAnsi="Arial" w:cs="Arial"/>
                <w:sz w:val="20"/>
                <w:szCs w:val="20"/>
              </w:rPr>
              <w:t>- Includes air-to-air</w:t>
            </w:r>
          </w:p>
          <w:p w14:paraId="3EBA7580" w14:textId="77777777" w:rsidR="00837DE1" w:rsidRDefault="00837DE1" w:rsidP="00837DE1">
            <w:pPr>
              <w:rPr>
                <w:rFonts w:ascii="Arial" w:hAnsi="Arial" w:cs="Arial"/>
                <w:sz w:val="20"/>
                <w:szCs w:val="20"/>
              </w:rPr>
            </w:pPr>
            <w:r w:rsidRPr="00733E3F">
              <w:rPr>
                <w:rFonts w:ascii="Arial" w:hAnsi="Arial" w:cs="Arial"/>
                <w:sz w:val="20"/>
                <w:szCs w:val="20"/>
              </w:rPr>
              <w:t>- Includes</w:t>
            </w:r>
            <w:r>
              <w:rPr>
                <w:rFonts w:ascii="Arial" w:hAnsi="Arial" w:cs="Arial"/>
                <w:sz w:val="20"/>
                <w:szCs w:val="20"/>
              </w:rPr>
              <w:t xml:space="preserve"> air-to-ground/ground support</w:t>
            </w:r>
          </w:p>
        </w:tc>
        <w:tc>
          <w:tcPr>
            <w:tcW w:w="3446" w:type="dxa"/>
            <w:tcBorders>
              <w:left w:val="single" w:sz="4" w:space="0" w:color="auto"/>
            </w:tcBorders>
          </w:tcPr>
          <w:p w14:paraId="123A89F1" w14:textId="77777777" w:rsidR="00837DE1" w:rsidRPr="00995D2C" w:rsidRDefault="00837DE1" w:rsidP="00837DE1">
            <w:pPr>
              <w:rPr>
                <w:rFonts w:ascii="Arial" w:hAnsi="Arial" w:cs="Arial"/>
                <w:b/>
                <w:sz w:val="20"/>
                <w:szCs w:val="20"/>
                <w:u w:val="single"/>
              </w:rPr>
            </w:pPr>
            <w:r w:rsidRPr="00995D2C">
              <w:rPr>
                <w:rFonts w:ascii="Arial" w:hAnsi="Arial" w:cs="Arial"/>
                <w:b/>
                <w:sz w:val="20"/>
                <w:szCs w:val="20"/>
                <w:u w:val="single"/>
              </w:rPr>
              <w:t>On Stand-By</w:t>
            </w:r>
          </w:p>
          <w:p w14:paraId="6ACA9F3E" w14:textId="77777777" w:rsidR="00837DE1" w:rsidRPr="00A86E1F" w:rsidRDefault="00837DE1" w:rsidP="00837DE1">
            <w:pPr>
              <w:rPr>
                <w:rFonts w:ascii="Arial" w:hAnsi="Arial" w:cs="Arial"/>
                <w:b/>
                <w:sz w:val="20"/>
                <w:szCs w:val="20"/>
              </w:rPr>
            </w:pPr>
            <w:r w:rsidRPr="00A86E1F">
              <w:rPr>
                <w:rFonts w:ascii="Arial" w:hAnsi="Arial" w:cs="Arial"/>
                <w:b/>
                <w:sz w:val="20"/>
                <w:szCs w:val="20"/>
              </w:rPr>
              <w:t>Strike Wing</w:t>
            </w:r>
            <w:r>
              <w:rPr>
                <w:rFonts w:ascii="Arial" w:hAnsi="Arial" w:cs="Arial"/>
                <w:b/>
                <w:sz w:val="20"/>
                <w:szCs w:val="20"/>
              </w:rPr>
              <w:t xml:space="preserve"> (2)</w:t>
            </w:r>
          </w:p>
          <w:p w14:paraId="7A4BEC4E" w14:textId="77777777" w:rsidR="00837DE1" w:rsidRPr="00733E3F" w:rsidRDefault="00837DE1" w:rsidP="00837DE1">
            <w:pPr>
              <w:rPr>
                <w:rFonts w:ascii="Arial" w:hAnsi="Arial" w:cs="Arial"/>
                <w:sz w:val="20"/>
                <w:szCs w:val="20"/>
              </w:rPr>
            </w:pPr>
            <w:r w:rsidRPr="00733E3F">
              <w:rPr>
                <w:rFonts w:ascii="Arial" w:hAnsi="Arial" w:cs="Arial"/>
                <w:sz w:val="20"/>
                <w:szCs w:val="20"/>
              </w:rPr>
              <w:t>- Includes air-to-air</w:t>
            </w:r>
          </w:p>
          <w:p w14:paraId="42CA0A9F" w14:textId="09942AA1" w:rsidR="00837DE1" w:rsidRDefault="00837DE1" w:rsidP="00F14BB9">
            <w:pPr>
              <w:spacing w:after="120"/>
              <w:rPr>
                <w:rFonts w:ascii="Arial" w:hAnsi="Arial" w:cs="Arial"/>
                <w:sz w:val="20"/>
                <w:szCs w:val="20"/>
              </w:rPr>
            </w:pPr>
            <w:r w:rsidRPr="00733E3F">
              <w:rPr>
                <w:rFonts w:ascii="Arial" w:hAnsi="Arial" w:cs="Arial"/>
                <w:sz w:val="20"/>
                <w:szCs w:val="20"/>
              </w:rPr>
              <w:t>- Includes</w:t>
            </w:r>
            <w:r>
              <w:rPr>
                <w:rFonts w:ascii="Arial" w:hAnsi="Arial" w:cs="Arial"/>
                <w:sz w:val="20"/>
                <w:szCs w:val="20"/>
              </w:rPr>
              <w:t xml:space="preserve"> air-to-ground/ground support</w:t>
            </w:r>
          </w:p>
          <w:p w14:paraId="5C065F8F" w14:textId="77777777" w:rsidR="00837DE1" w:rsidRDefault="00837DE1" w:rsidP="00837DE1">
            <w:pPr>
              <w:rPr>
                <w:rFonts w:ascii="Arial" w:hAnsi="Arial" w:cs="Arial"/>
                <w:b/>
                <w:sz w:val="20"/>
                <w:szCs w:val="20"/>
              </w:rPr>
            </w:pPr>
            <w:r w:rsidRPr="00A86E1F">
              <w:rPr>
                <w:rFonts w:ascii="Arial" w:hAnsi="Arial" w:cs="Arial"/>
                <w:b/>
                <w:sz w:val="20"/>
                <w:szCs w:val="20"/>
              </w:rPr>
              <w:t>Bomber Wing</w:t>
            </w:r>
            <w:r>
              <w:rPr>
                <w:rFonts w:ascii="Arial" w:hAnsi="Arial" w:cs="Arial"/>
                <w:b/>
                <w:sz w:val="20"/>
                <w:szCs w:val="20"/>
              </w:rPr>
              <w:t xml:space="preserve"> (3)</w:t>
            </w:r>
          </w:p>
          <w:p w14:paraId="7B8CDD11" w14:textId="77777777" w:rsidR="00837DE1" w:rsidRPr="003D724A" w:rsidRDefault="00837DE1" w:rsidP="00837DE1">
            <w:pPr>
              <w:rPr>
                <w:rFonts w:ascii="Arial" w:hAnsi="Arial" w:cs="Arial"/>
                <w:sz w:val="20"/>
                <w:szCs w:val="20"/>
              </w:rPr>
            </w:pPr>
            <w:r w:rsidRPr="00733E3F">
              <w:rPr>
                <w:rFonts w:ascii="Arial" w:hAnsi="Arial" w:cs="Arial"/>
                <w:sz w:val="20"/>
                <w:szCs w:val="20"/>
              </w:rPr>
              <w:t>- D</w:t>
            </w:r>
            <w:r>
              <w:rPr>
                <w:rFonts w:ascii="Arial" w:hAnsi="Arial" w:cs="Arial"/>
                <w:sz w:val="20"/>
                <w:szCs w:val="20"/>
              </w:rPr>
              <w:t>oes NOT include strategic capabilities</w:t>
            </w:r>
          </w:p>
        </w:tc>
      </w:tr>
      <w:tr w:rsidR="00837DE1" w14:paraId="7FF73D6D" w14:textId="77777777" w:rsidTr="00F14BB9">
        <w:trPr>
          <w:cantSplit/>
          <w:trHeight w:val="278"/>
        </w:trPr>
        <w:tc>
          <w:tcPr>
            <w:tcW w:w="380" w:type="dxa"/>
            <w:textDirection w:val="btLr"/>
            <w:vAlign w:val="center"/>
          </w:tcPr>
          <w:p w14:paraId="22E9D4F3" w14:textId="77777777" w:rsidR="00837DE1" w:rsidRPr="00406394" w:rsidRDefault="00837DE1" w:rsidP="00837DE1">
            <w:pPr>
              <w:ind w:left="113" w:right="113"/>
              <w:jc w:val="center"/>
              <w:rPr>
                <w:rFonts w:ascii="Arial" w:hAnsi="Arial" w:cs="Arial"/>
                <w:b/>
                <w:sz w:val="20"/>
                <w:szCs w:val="20"/>
              </w:rPr>
            </w:pPr>
          </w:p>
        </w:tc>
        <w:tc>
          <w:tcPr>
            <w:tcW w:w="6892" w:type="dxa"/>
            <w:gridSpan w:val="2"/>
            <w:vAlign w:val="center"/>
          </w:tcPr>
          <w:p w14:paraId="7F9B32C2" w14:textId="77777777" w:rsidR="00837DE1" w:rsidRPr="00671310" w:rsidRDefault="00837DE1" w:rsidP="00F14BB9">
            <w:pPr>
              <w:jc w:val="center"/>
              <w:rPr>
                <w:rFonts w:ascii="Arial" w:hAnsi="Arial" w:cs="Arial"/>
                <w:b/>
                <w:sz w:val="20"/>
                <w:szCs w:val="20"/>
              </w:rPr>
            </w:pPr>
            <w:r w:rsidRPr="00671310">
              <w:rPr>
                <w:rFonts w:ascii="Arial" w:hAnsi="Arial" w:cs="Arial"/>
                <w:b/>
                <w:sz w:val="20"/>
                <w:szCs w:val="20"/>
              </w:rPr>
              <w:t>Available</w:t>
            </w:r>
          </w:p>
        </w:tc>
      </w:tr>
      <w:tr w:rsidR="00837DE1" w14:paraId="47849B4E" w14:textId="77777777" w:rsidTr="004962A8">
        <w:trPr>
          <w:cantSplit/>
          <w:trHeight w:val="1134"/>
        </w:trPr>
        <w:tc>
          <w:tcPr>
            <w:tcW w:w="380" w:type="dxa"/>
            <w:textDirection w:val="btLr"/>
            <w:vAlign w:val="center"/>
          </w:tcPr>
          <w:p w14:paraId="4AFC6FAA" w14:textId="77777777" w:rsidR="00837DE1" w:rsidRPr="00406394" w:rsidRDefault="00837DE1" w:rsidP="00837DE1">
            <w:pPr>
              <w:ind w:left="113" w:right="113"/>
              <w:jc w:val="center"/>
              <w:rPr>
                <w:rFonts w:ascii="Arial" w:hAnsi="Arial" w:cs="Arial"/>
                <w:b/>
                <w:sz w:val="20"/>
                <w:szCs w:val="20"/>
              </w:rPr>
            </w:pPr>
            <w:r w:rsidRPr="00406394">
              <w:rPr>
                <w:rFonts w:ascii="Arial" w:hAnsi="Arial" w:cs="Arial"/>
                <w:b/>
                <w:sz w:val="20"/>
                <w:szCs w:val="20"/>
              </w:rPr>
              <w:t>Nuclear</w:t>
            </w:r>
          </w:p>
        </w:tc>
        <w:tc>
          <w:tcPr>
            <w:tcW w:w="3446" w:type="dxa"/>
            <w:tcBorders>
              <w:right w:val="single" w:sz="4" w:space="0" w:color="FFFFFF" w:themeColor="background1"/>
            </w:tcBorders>
          </w:tcPr>
          <w:p w14:paraId="5154AA58" w14:textId="77777777" w:rsidR="00837DE1" w:rsidRPr="00C3688E" w:rsidRDefault="00837DE1" w:rsidP="00837DE1">
            <w:pPr>
              <w:rPr>
                <w:rFonts w:ascii="Arial" w:hAnsi="Arial" w:cs="Arial"/>
                <w:b/>
                <w:sz w:val="20"/>
                <w:szCs w:val="20"/>
                <w:u w:val="single"/>
              </w:rPr>
            </w:pPr>
            <w:r w:rsidRPr="00C3688E">
              <w:rPr>
                <w:rFonts w:ascii="Arial" w:hAnsi="Arial" w:cs="Arial"/>
                <w:b/>
                <w:sz w:val="20"/>
                <w:szCs w:val="20"/>
                <w:u w:val="single"/>
              </w:rPr>
              <w:t xml:space="preserve">At </w:t>
            </w:r>
            <w:r>
              <w:rPr>
                <w:rFonts w:ascii="Arial" w:hAnsi="Arial" w:cs="Arial"/>
                <w:b/>
                <w:sz w:val="20"/>
                <w:szCs w:val="20"/>
                <w:u w:val="single"/>
              </w:rPr>
              <w:t>S</w:t>
            </w:r>
            <w:r w:rsidRPr="00C3688E">
              <w:rPr>
                <w:rFonts w:ascii="Arial" w:hAnsi="Arial" w:cs="Arial"/>
                <w:b/>
                <w:sz w:val="20"/>
                <w:szCs w:val="20"/>
                <w:u w:val="single"/>
              </w:rPr>
              <w:t>ea</w:t>
            </w:r>
          </w:p>
          <w:p w14:paraId="3817C6CA" w14:textId="77777777" w:rsidR="00837DE1" w:rsidRPr="00CA2811" w:rsidRDefault="00837DE1" w:rsidP="00837DE1">
            <w:pPr>
              <w:ind w:right="-105"/>
              <w:rPr>
                <w:rFonts w:ascii="Arial" w:hAnsi="Arial" w:cs="Arial"/>
                <w:b/>
                <w:sz w:val="20"/>
                <w:szCs w:val="20"/>
              </w:rPr>
            </w:pPr>
            <w:r w:rsidRPr="00CA2811">
              <w:rPr>
                <w:rFonts w:ascii="Arial" w:hAnsi="Arial" w:cs="Arial"/>
                <w:b/>
                <w:sz w:val="20"/>
                <w:szCs w:val="20"/>
              </w:rPr>
              <w:t>Submarine Squadrons (nuclear) (</w:t>
            </w:r>
            <w:r>
              <w:rPr>
                <w:rFonts w:ascii="Arial" w:hAnsi="Arial" w:cs="Arial"/>
                <w:b/>
                <w:sz w:val="20"/>
                <w:szCs w:val="20"/>
              </w:rPr>
              <w:t>3</w:t>
            </w:r>
            <w:r w:rsidRPr="00CA2811">
              <w:rPr>
                <w:rFonts w:ascii="Arial" w:hAnsi="Arial" w:cs="Arial"/>
                <w:b/>
                <w:sz w:val="20"/>
                <w:szCs w:val="20"/>
              </w:rPr>
              <w:t>)</w:t>
            </w:r>
          </w:p>
          <w:p w14:paraId="0331FE8A" w14:textId="77777777" w:rsidR="00837DE1" w:rsidRPr="00733E3F" w:rsidRDefault="00837DE1" w:rsidP="00837DE1">
            <w:pPr>
              <w:rPr>
                <w:rFonts w:ascii="Arial" w:hAnsi="Arial" w:cs="Arial"/>
                <w:sz w:val="20"/>
                <w:szCs w:val="20"/>
              </w:rPr>
            </w:pPr>
            <w:r w:rsidRPr="00733E3F">
              <w:rPr>
                <w:rFonts w:ascii="Arial" w:hAnsi="Arial" w:cs="Arial"/>
                <w:sz w:val="20"/>
                <w:szCs w:val="20"/>
              </w:rPr>
              <w:t>-</w:t>
            </w:r>
            <w:r>
              <w:rPr>
                <w:rFonts w:ascii="Arial" w:hAnsi="Arial" w:cs="Arial"/>
                <w:sz w:val="20"/>
                <w:szCs w:val="20"/>
              </w:rPr>
              <w:t xml:space="preserve"> </w:t>
            </w:r>
            <w:r w:rsidRPr="00733E3F">
              <w:rPr>
                <w:rFonts w:ascii="Arial" w:hAnsi="Arial" w:cs="Arial"/>
                <w:sz w:val="20"/>
                <w:szCs w:val="20"/>
              </w:rPr>
              <w:t>Nuclear powered, nuclear ballistic missile submarines (SSBN)</w:t>
            </w:r>
          </w:p>
        </w:tc>
        <w:tc>
          <w:tcPr>
            <w:tcW w:w="3446" w:type="dxa"/>
            <w:tcBorders>
              <w:left w:val="single" w:sz="4" w:space="0" w:color="FFFFFF" w:themeColor="background1"/>
            </w:tcBorders>
          </w:tcPr>
          <w:p w14:paraId="2FFEAEBA" w14:textId="77777777" w:rsidR="00837DE1" w:rsidRDefault="00837DE1" w:rsidP="00837DE1">
            <w:pPr>
              <w:ind w:left="196"/>
              <w:rPr>
                <w:rFonts w:ascii="Arial" w:hAnsi="Arial" w:cs="Arial"/>
                <w:b/>
                <w:sz w:val="20"/>
                <w:szCs w:val="20"/>
                <w:u w:val="single"/>
              </w:rPr>
            </w:pPr>
            <w:r>
              <w:rPr>
                <w:rFonts w:ascii="Arial" w:hAnsi="Arial" w:cs="Arial"/>
                <w:b/>
                <w:sz w:val="20"/>
                <w:szCs w:val="20"/>
                <w:u w:val="single"/>
              </w:rPr>
              <w:t>On Stand-By</w:t>
            </w:r>
          </w:p>
          <w:p w14:paraId="5881F10F" w14:textId="77777777" w:rsidR="00837DE1" w:rsidRDefault="00837DE1" w:rsidP="00837DE1">
            <w:pPr>
              <w:ind w:left="196"/>
              <w:rPr>
                <w:rFonts w:ascii="Arial" w:hAnsi="Arial" w:cs="Arial"/>
                <w:b/>
                <w:sz w:val="20"/>
                <w:szCs w:val="20"/>
              </w:rPr>
            </w:pPr>
            <w:r>
              <w:rPr>
                <w:rFonts w:ascii="Arial" w:hAnsi="Arial" w:cs="Arial"/>
                <w:b/>
                <w:sz w:val="20"/>
                <w:szCs w:val="20"/>
              </w:rPr>
              <w:t>Strategic Bomber Wing (2)</w:t>
            </w:r>
          </w:p>
          <w:p w14:paraId="6B709D34" w14:textId="01080AAE" w:rsidR="00837DE1" w:rsidRPr="00E11590" w:rsidRDefault="00837DE1" w:rsidP="00F14BB9">
            <w:pPr>
              <w:spacing w:after="120"/>
              <w:ind w:left="196"/>
              <w:rPr>
                <w:rFonts w:ascii="Arial" w:hAnsi="Arial" w:cs="Arial"/>
                <w:sz w:val="20"/>
                <w:szCs w:val="20"/>
              </w:rPr>
            </w:pPr>
            <w:r w:rsidRPr="00E11590">
              <w:rPr>
                <w:rFonts w:ascii="Arial" w:hAnsi="Arial" w:cs="Arial"/>
                <w:sz w:val="20"/>
                <w:szCs w:val="20"/>
              </w:rPr>
              <w:t>-</w:t>
            </w:r>
            <w:r>
              <w:rPr>
                <w:rFonts w:ascii="Arial" w:hAnsi="Arial" w:cs="Arial"/>
                <w:sz w:val="20"/>
                <w:szCs w:val="20"/>
              </w:rPr>
              <w:t xml:space="preserve"> </w:t>
            </w:r>
            <w:r w:rsidRPr="00E11590">
              <w:rPr>
                <w:rFonts w:ascii="Arial" w:hAnsi="Arial" w:cs="Arial"/>
                <w:sz w:val="20"/>
                <w:szCs w:val="20"/>
              </w:rPr>
              <w:t>Include strategic capab</w:t>
            </w:r>
            <w:r>
              <w:rPr>
                <w:rFonts w:ascii="Arial" w:hAnsi="Arial" w:cs="Arial"/>
                <w:sz w:val="20"/>
                <w:szCs w:val="20"/>
              </w:rPr>
              <w:t xml:space="preserve">ilities </w:t>
            </w:r>
          </w:p>
          <w:p w14:paraId="5A4BD18B" w14:textId="77777777" w:rsidR="00837DE1" w:rsidRDefault="00837DE1" w:rsidP="00837DE1">
            <w:pPr>
              <w:ind w:left="196"/>
              <w:rPr>
                <w:rFonts w:ascii="Arial" w:hAnsi="Arial" w:cs="Arial"/>
                <w:b/>
                <w:sz w:val="20"/>
                <w:szCs w:val="20"/>
              </w:rPr>
            </w:pPr>
            <w:r>
              <w:rPr>
                <w:rFonts w:ascii="Arial" w:hAnsi="Arial" w:cs="Arial"/>
                <w:b/>
                <w:sz w:val="20"/>
                <w:szCs w:val="20"/>
              </w:rPr>
              <w:t>Nuclear Launch Sites (12)</w:t>
            </w:r>
          </w:p>
          <w:p w14:paraId="29B2B2DD" w14:textId="77777777" w:rsidR="00837DE1" w:rsidRPr="00C3688E" w:rsidRDefault="00837DE1" w:rsidP="00837DE1">
            <w:pPr>
              <w:ind w:left="196"/>
              <w:rPr>
                <w:rFonts w:ascii="Arial" w:hAnsi="Arial" w:cs="Arial"/>
                <w:b/>
                <w:sz w:val="20"/>
                <w:szCs w:val="20"/>
              </w:rPr>
            </w:pPr>
            <w:r>
              <w:rPr>
                <w:rFonts w:ascii="Arial" w:hAnsi="Arial" w:cs="Arial"/>
                <w:b/>
                <w:sz w:val="20"/>
                <w:szCs w:val="20"/>
              </w:rPr>
              <w:t>-</w:t>
            </w:r>
            <w:r w:rsidRPr="00C3688E">
              <w:rPr>
                <w:rFonts w:ascii="Arial" w:hAnsi="Arial" w:cs="Arial"/>
                <w:sz w:val="20"/>
                <w:szCs w:val="20"/>
              </w:rPr>
              <w:t xml:space="preserve"> Hardened</w:t>
            </w:r>
          </w:p>
        </w:tc>
      </w:tr>
      <w:tr w:rsidR="00837DE1" w14:paraId="65C08F50" w14:textId="77777777" w:rsidTr="004962A8">
        <w:trPr>
          <w:cantSplit/>
          <w:trHeight w:val="980"/>
        </w:trPr>
        <w:tc>
          <w:tcPr>
            <w:tcW w:w="380" w:type="dxa"/>
            <w:textDirection w:val="btLr"/>
            <w:vAlign w:val="center"/>
          </w:tcPr>
          <w:p w14:paraId="4546E311" w14:textId="77777777" w:rsidR="00837DE1" w:rsidRPr="00406394" w:rsidRDefault="00837DE1" w:rsidP="00837DE1">
            <w:pPr>
              <w:ind w:left="113" w:right="113"/>
              <w:jc w:val="center"/>
              <w:rPr>
                <w:rFonts w:ascii="Arial" w:hAnsi="Arial" w:cs="Arial"/>
                <w:b/>
                <w:sz w:val="20"/>
                <w:szCs w:val="20"/>
              </w:rPr>
            </w:pPr>
            <w:r>
              <w:rPr>
                <w:rFonts w:ascii="Arial" w:hAnsi="Arial" w:cs="Arial"/>
                <w:b/>
                <w:sz w:val="20"/>
                <w:szCs w:val="20"/>
              </w:rPr>
              <w:t>Cyber</w:t>
            </w:r>
          </w:p>
        </w:tc>
        <w:tc>
          <w:tcPr>
            <w:tcW w:w="6892" w:type="dxa"/>
            <w:gridSpan w:val="2"/>
          </w:tcPr>
          <w:p w14:paraId="4B81D3F3" w14:textId="77777777" w:rsidR="00837DE1" w:rsidRPr="00C61CEE" w:rsidRDefault="00837DE1" w:rsidP="00837DE1">
            <w:pPr>
              <w:rPr>
                <w:rFonts w:ascii="Arial" w:hAnsi="Arial" w:cs="Arial"/>
                <w:b/>
                <w:sz w:val="20"/>
                <w:szCs w:val="20"/>
              </w:rPr>
            </w:pPr>
            <w:r w:rsidRPr="00C61CEE">
              <w:rPr>
                <w:rFonts w:ascii="Arial" w:hAnsi="Arial" w:cs="Arial"/>
                <w:b/>
                <w:sz w:val="20"/>
                <w:szCs w:val="20"/>
              </w:rPr>
              <w:t>Cyber Protection Teams</w:t>
            </w:r>
            <w:r>
              <w:rPr>
                <w:rFonts w:ascii="Arial" w:hAnsi="Arial" w:cs="Arial"/>
                <w:b/>
                <w:sz w:val="20"/>
                <w:szCs w:val="20"/>
              </w:rPr>
              <w:t xml:space="preserve"> (15)</w:t>
            </w:r>
          </w:p>
          <w:p w14:paraId="4EACE3C6" w14:textId="77777777" w:rsidR="00837DE1" w:rsidRPr="00C61CEE" w:rsidRDefault="00837DE1" w:rsidP="00837DE1">
            <w:pPr>
              <w:rPr>
                <w:rFonts w:ascii="Arial" w:hAnsi="Arial" w:cs="Arial"/>
                <w:b/>
                <w:sz w:val="20"/>
                <w:szCs w:val="20"/>
              </w:rPr>
            </w:pPr>
            <w:r w:rsidRPr="00C61CEE">
              <w:rPr>
                <w:rFonts w:ascii="Arial" w:hAnsi="Arial" w:cs="Arial"/>
                <w:b/>
                <w:sz w:val="20"/>
                <w:szCs w:val="20"/>
              </w:rPr>
              <w:t>Cyber Attack Teams</w:t>
            </w:r>
            <w:r>
              <w:rPr>
                <w:rFonts w:ascii="Arial" w:hAnsi="Arial" w:cs="Arial"/>
                <w:b/>
                <w:sz w:val="20"/>
                <w:szCs w:val="20"/>
              </w:rPr>
              <w:t xml:space="preserve"> (20)</w:t>
            </w:r>
          </w:p>
          <w:p w14:paraId="59AAFC3E" w14:textId="77777777" w:rsidR="00837DE1" w:rsidRDefault="00837DE1" w:rsidP="00837DE1">
            <w:pPr>
              <w:rPr>
                <w:rFonts w:ascii="Arial" w:hAnsi="Arial" w:cs="Arial"/>
                <w:sz w:val="20"/>
                <w:szCs w:val="20"/>
              </w:rPr>
            </w:pPr>
            <w:r>
              <w:rPr>
                <w:rFonts w:ascii="Arial" w:hAnsi="Arial" w:cs="Arial"/>
                <w:sz w:val="20"/>
                <w:szCs w:val="20"/>
              </w:rPr>
              <w:t>- Capable of engaging in standalone cyber operations</w:t>
            </w:r>
          </w:p>
          <w:p w14:paraId="0F9BC426" w14:textId="77777777" w:rsidR="00837DE1" w:rsidRDefault="00837DE1" w:rsidP="00837DE1">
            <w:pPr>
              <w:rPr>
                <w:rFonts w:ascii="Arial" w:hAnsi="Arial" w:cs="Arial"/>
                <w:sz w:val="20"/>
                <w:szCs w:val="20"/>
              </w:rPr>
            </w:pPr>
            <w:r>
              <w:rPr>
                <w:rFonts w:ascii="Arial" w:hAnsi="Arial" w:cs="Arial"/>
                <w:sz w:val="20"/>
                <w:szCs w:val="20"/>
              </w:rPr>
              <w:t>- Capable of coordinating cyber operations with offensive operation</w:t>
            </w:r>
          </w:p>
        </w:tc>
      </w:tr>
      <w:tr w:rsidR="00837DE1" w:rsidRPr="00CA2811" w14:paraId="4BAD8667" w14:textId="77777777" w:rsidTr="00F14BB9">
        <w:trPr>
          <w:cantSplit/>
          <w:trHeight w:val="389"/>
        </w:trPr>
        <w:tc>
          <w:tcPr>
            <w:tcW w:w="380" w:type="dxa"/>
            <w:textDirection w:val="btLr"/>
            <w:vAlign w:val="center"/>
          </w:tcPr>
          <w:p w14:paraId="2746E208" w14:textId="77777777" w:rsidR="00837DE1" w:rsidRPr="00406394" w:rsidRDefault="00837DE1" w:rsidP="00837DE1">
            <w:pPr>
              <w:ind w:left="113" w:right="113"/>
              <w:jc w:val="center"/>
              <w:rPr>
                <w:rFonts w:ascii="Arial" w:hAnsi="Arial" w:cs="Arial"/>
                <w:b/>
                <w:sz w:val="20"/>
                <w:szCs w:val="20"/>
              </w:rPr>
            </w:pPr>
          </w:p>
        </w:tc>
        <w:tc>
          <w:tcPr>
            <w:tcW w:w="3446" w:type="dxa"/>
            <w:vAlign w:val="center"/>
          </w:tcPr>
          <w:p w14:paraId="655A0AF2" w14:textId="77777777" w:rsidR="00837DE1" w:rsidRPr="00C61CEE" w:rsidRDefault="00837DE1" w:rsidP="00F14BB9">
            <w:pPr>
              <w:rPr>
                <w:rFonts w:ascii="Arial" w:hAnsi="Arial" w:cs="Arial"/>
                <w:b/>
                <w:sz w:val="20"/>
                <w:szCs w:val="20"/>
              </w:rPr>
            </w:pPr>
            <w:r w:rsidRPr="00C61CEE">
              <w:rPr>
                <w:rFonts w:ascii="Arial" w:hAnsi="Arial" w:cs="Arial"/>
                <w:b/>
                <w:sz w:val="20"/>
                <w:szCs w:val="20"/>
              </w:rPr>
              <w:t>Types of Accesses</w:t>
            </w:r>
          </w:p>
        </w:tc>
        <w:tc>
          <w:tcPr>
            <w:tcW w:w="3446" w:type="dxa"/>
            <w:vAlign w:val="center"/>
          </w:tcPr>
          <w:p w14:paraId="4A62CF0A" w14:textId="77777777" w:rsidR="00837DE1" w:rsidRPr="00C61CEE" w:rsidRDefault="00837DE1" w:rsidP="00F14BB9">
            <w:pPr>
              <w:rPr>
                <w:rFonts w:ascii="Arial" w:hAnsi="Arial" w:cs="Arial"/>
                <w:b/>
                <w:sz w:val="20"/>
                <w:szCs w:val="20"/>
              </w:rPr>
            </w:pPr>
            <w:r w:rsidRPr="00C61CEE">
              <w:rPr>
                <w:rFonts w:ascii="Arial" w:hAnsi="Arial" w:cs="Arial"/>
                <w:b/>
                <w:sz w:val="20"/>
                <w:szCs w:val="20"/>
              </w:rPr>
              <w:t>Types of Effect</w:t>
            </w:r>
          </w:p>
        </w:tc>
      </w:tr>
      <w:tr w:rsidR="00837DE1" w:rsidRPr="00CA2811" w14:paraId="7BCB4836" w14:textId="77777777" w:rsidTr="004962A8">
        <w:trPr>
          <w:cantSplit/>
          <w:trHeight w:val="1134"/>
        </w:trPr>
        <w:tc>
          <w:tcPr>
            <w:tcW w:w="380" w:type="dxa"/>
            <w:textDirection w:val="btLr"/>
            <w:vAlign w:val="center"/>
          </w:tcPr>
          <w:p w14:paraId="5B09FA1A" w14:textId="77777777" w:rsidR="00837DE1" w:rsidRPr="0094331E" w:rsidRDefault="00837DE1" w:rsidP="00837DE1">
            <w:pPr>
              <w:ind w:left="113" w:right="113"/>
              <w:jc w:val="center"/>
              <w:rPr>
                <w:rFonts w:ascii="Arial" w:hAnsi="Arial" w:cs="Arial"/>
                <w:sz w:val="20"/>
                <w:szCs w:val="20"/>
              </w:rPr>
            </w:pPr>
          </w:p>
        </w:tc>
        <w:tc>
          <w:tcPr>
            <w:tcW w:w="3446" w:type="dxa"/>
          </w:tcPr>
          <w:p w14:paraId="28CCABBC" w14:textId="77777777" w:rsidR="00837DE1" w:rsidRPr="0094331E" w:rsidRDefault="00837DE1" w:rsidP="00837DE1">
            <w:pPr>
              <w:rPr>
                <w:rFonts w:ascii="Arial" w:hAnsi="Arial" w:cs="Arial"/>
                <w:sz w:val="20"/>
                <w:szCs w:val="20"/>
              </w:rPr>
            </w:pPr>
            <w:r w:rsidRPr="0094331E">
              <w:rPr>
                <w:rFonts w:ascii="Arial" w:hAnsi="Arial" w:cs="Arial"/>
                <w:sz w:val="20"/>
                <w:szCs w:val="20"/>
              </w:rPr>
              <w:t>Civilian</w:t>
            </w:r>
            <w:r w:rsidRPr="00BA3CD5">
              <w:rPr>
                <w:rFonts w:ascii="Arial" w:hAnsi="Arial" w:cs="Arial"/>
                <w:sz w:val="20"/>
                <w:szCs w:val="20"/>
                <w:lang w:val="fr-FR"/>
              </w:rPr>
              <w:t xml:space="preserve"> Infrastructure</w:t>
            </w:r>
          </w:p>
          <w:p w14:paraId="4EE5218A" w14:textId="77777777" w:rsidR="00837DE1" w:rsidRPr="00BA3CD5" w:rsidRDefault="00837DE1" w:rsidP="00837DE1">
            <w:pPr>
              <w:rPr>
                <w:rFonts w:ascii="Arial" w:hAnsi="Arial" w:cs="Arial"/>
                <w:sz w:val="20"/>
                <w:szCs w:val="20"/>
                <w:lang w:val="fr-FR"/>
              </w:rPr>
            </w:pPr>
            <w:r w:rsidRPr="0094331E">
              <w:rPr>
                <w:rFonts w:ascii="Arial" w:hAnsi="Arial" w:cs="Arial"/>
                <w:sz w:val="20"/>
                <w:szCs w:val="20"/>
              </w:rPr>
              <w:t>Civilian</w:t>
            </w:r>
            <w:r>
              <w:rPr>
                <w:rFonts w:ascii="Arial" w:hAnsi="Arial" w:cs="Arial"/>
                <w:sz w:val="20"/>
                <w:szCs w:val="20"/>
                <w:lang w:val="fr-FR"/>
              </w:rPr>
              <w:t xml:space="preserve"> </w:t>
            </w:r>
            <w:r w:rsidRPr="00BA3CD5">
              <w:rPr>
                <w:rFonts w:ascii="Arial" w:hAnsi="Arial" w:cs="Arial"/>
                <w:sz w:val="20"/>
                <w:szCs w:val="20"/>
                <w:lang w:val="fr-FR"/>
              </w:rPr>
              <w:t>Dual-use Infrastructure</w:t>
            </w:r>
          </w:p>
          <w:p w14:paraId="47448798" w14:textId="77777777" w:rsidR="00837DE1" w:rsidRDefault="00837DE1" w:rsidP="00837DE1">
            <w:pPr>
              <w:rPr>
                <w:rFonts w:ascii="Arial" w:hAnsi="Arial" w:cs="Arial"/>
                <w:sz w:val="20"/>
                <w:szCs w:val="20"/>
              </w:rPr>
            </w:pPr>
            <w:r>
              <w:rPr>
                <w:rFonts w:ascii="Arial" w:hAnsi="Arial" w:cs="Arial"/>
                <w:sz w:val="20"/>
                <w:szCs w:val="20"/>
              </w:rPr>
              <w:t>Conventional Military (Army)</w:t>
            </w:r>
          </w:p>
          <w:p w14:paraId="2B12B19B" w14:textId="77777777" w:rsidR="00837DE1" w:rsidRDefault="00837DE1" w:rsidP="00837DE1">
            <w:pPr>
              <w:rPr>
                <w:rFonts w:ascii="Arial" w:hAnsi="Arial" w:cs="Arial"/>
                <w:sz w:val="20"/>
                <w:szCs w:val="20"/>
              </w:rPr>
            </w:pPr>
            <w:r>
              <w:rPr>
                <w:rFonts w:ascii="Arial" w:hAnsi="Arial" w:cs="Arial"/>
                <w:sz w:val="20"/>
                <w:szCs w:val="20"/>
              </w:rPr>
              <w:t>Conventional Military (Navy)</w:t>
            </w:r>
          </w:p>
          <w:p w14:paraId="0734438E" w14:textId="77777777" w:rsidR="00837DE1" w:rsidRDefault="00837DE1" w:rsidP="00837DE1">
            <w:pPr>
              <w:rPr>
                <w:rFonts w:ascii="Arial" w:hAnsi="Arial" w:cs="Arial"/>
                <w:sz w:val="20"/>
                <w:szCs w:val="20"/>
              </w:rPr>
            </w:pPr>
            <w:r>
              <w:rPr>
                <w:rFonts w:ascii="Arial" w:hAnsi="Arial" w:cs="Arial"/>
                <w:sz w:val="20"/>
                <w:szCs w:val="20"/>
              </w:rPr>
              <w:t>Conventional Military (Air Force)</w:t>
            </w:r>
          </w:p>
          <w:p w14:paraId="7B10538F" w14:textId="77777777" w:rsidR="00837DE1" w:rsidRDefault="00837DE1" w:rsidP="00837DE1">
            <w:pPr>
              <w:rPr>
                <w:rFonts w:ascii="Arial" w:hAnsi="Arial" w:cs="Arial"/>
                <w:sz w:val="20"/>
                <w:szCs w:val="20"/>
              </w:rPr>
            </w:pPr>
            <w:r>
              <w:rPr>
                <w:rFonts w:ascii="Arial" w:hAnsi="Arial" w:cs="Arial"/>
                <w:sz w:val="20"/>
                <w:szCs w:val="20"/>
              </w:rPr>
              <w:t>Other State Cyber Capabilities</w:t>
            </w:r>
          </w:p>
          <w:p w14:paraId="3C627EE6" w14:textId="77777777" w:rsidR="00837DE1" w:rsidRDefault="00837DE1" w:rsidP="00837DE1">
            <w:pPr>
              <w:rPr>
                <w:rFonts w:ascii="Arial" w:hAnsi="Arial" w:cs="Arial"/>
                <w:sz w:val="20"/>
                <w:szCs w:val="20"/>
              </w:rPr>
            </w:pPr>
            <w:r>
              <w:rPr>
                <w:rFonts w:ascii="Arial" w:hAnsi="Arial" w:cs="Arial"/>
                <w:sz w:val="20"/>
                <w:szCs w:val="20"/>
              </w:rPr>
              <w:t>Other State Space Capabilities</w:t>
            </w:r>
          </w:p>
          <w:p w14:paraId="29AB1167" w14:textId="77777777" w:rsidR="00837DE1" w:rsidRDefault="00837DE1" w:rsidP="00837DE1">
            <w:pPr>
              <w:rPr>
                <w:rFonts w:ascii="Arial" w:hAnsi="Arial" w:cs="Arial"/>
                <w:sz w:val="20"/>
                <w:szCs w:val="20"/>
              </w:rPr>
            </w:pPr>
            <w:r>
              <w:rPr>
                <w:rFonts w:ascii="Arial" w:hAnsi="Arial" w:cs="Arial"/>
                <w:sz w:val="20"/>
                <w:szCs w:val="20"/>
              </w:rPr>
              <w:t>Other State Intelligence Apparatus</w:t>
            </w:r>
          </w:p>
          <w:p w14:paraId="22C759B6" w14:textId="77777777" w:rsidR="00837DE1" w:rsidRPr="00CA2811" w:rsidRDefault="00837DE1" w:rsidP="00837DE1">
            <w:pPr>
              <w:rPr>
                <w:rFonts w:ascii="Arial" w:hAnsi="Arial" w:cs="Arial"/>
                <w:sz w:val="20"/>
                <w:szCs w:val="20"/>
              </w:rPr>
            </w:pPr>
            <w:r>
              <w:rPr>
                <w:rFonts w:ascii="Arial" w:hAnsi="Arial" w:cs="Arial"/>
                <w:sz w:val="20"/>
                <w:szCs w:val="20"/>
              </w:rPr>
              <w:t>Other State Government</w:t>
            </w:r>
          </w:p>
        </w:tc>
        <w:tc>
          <w:tcPr>
            <w:tcW w:w="3446" w:type="dxa"/>
          </w:tcPr>
          <w:p w14:paraId="54C964EC" w14:textId="77777777" w:rsidR="00837DE1" w:rsidRPr="00C61CEE" w:rsidRDefault="00837DE1" w:rsidP="00837DE1">
            <w:pPr>
              <w:rPr>
                <w:rFonts w:ascii="Arial" w:hAnsi="Arial" w:cs="Arial"/>
                <w:sz w:val="20"/>
                <w:szCs w:val="20"/>
              </w:rPr>
            </w:pPr>
            <w:r w:rsidRPr="00C61CEE">
              <w:rPr>
                <w:rFonts w:ascii="Arial" w:hAnsi="Arial" w:cs="Arial"/>
                <w:sz w:val="20"/>
                <w:szCs w:val="20"/>
              </w:rPr>
              <w:t>Degrade</w:t>
            </w:r>
            <w:r>
              <w:rPr>
                <w:rFonts w:ascii="Arial" w:hAnsi="Arial" w:cs="Arial"/>
                <w:sz w:val="20"/>
                <w:szCs w:val="20"/>
              </w:rPr>
              <w:t xml:space="preserve"> </w:t>
            </w:r>
            <w:r w:rsidRPr="00C61CEE">
              <w:rPr>
                <w:rFonts w:ascii="Arial" w:hAnsi="Arial" w:cs="Arial"/>
                <w:sz w:val="20"/>
                <w:szCs w:val="20"/>
              </w:rPr>
              <w:t>(slow down effectiveness)</w:t>
            </w:r>
          </w:p>
          <w:p w14:paraId="4D31885A" w14:textId="77777777" w:rsidR="00837DE1" w:rsidRPr="00C61CEE" w:rsidRDefault="00837DE1" w:rsidP="00837DE1">
            <w:pPr>
              <w:rPr>
                <w:rFonts w:ascii="Arial" w:hAnsi="Arial" w:cs="Arial"/>
                <w:sz w:val="20"/>
                <w:szCs w:val="20"/>
              </w:rPr>
            </w:pPr>
            <w:r w:rsidRPr="00C61CEE">
              <w:rPr>
                <w:rFonts w:ascii="Arial" w:hAnsi="Arial" w:cs="Arial"/>
                <w:sz w:val="20"/>
                <w:szCs w:val="20"/>
              </w:rPr>
              <w:t>Manipulate (insert incorrect data)</w:t>
            </w:r>
          </w:p>
          <w:p w14:paraId="0048BDA4" w14:textId="77777777" w:rsidR="00837DE1" w:rsidRPr="00C61CEE" w:rsidRDefault="00837DE1" w:rsidP="00837DE1">
            <w:pPr>
              <w:rPr>
                <w:rFonts w:ascii="Arial" w:hAnsi="Arial" w:cs="Arial"/>
                <w:sz w:val="20"/>
                <w:szCs w:val="20"/>
              </w:rPr>
            </w:pPr>
            <w:r w:rsidRPr="00C61CEE">
              <w:rPr>
                <w:rFonts w:ascii="Arial" w:hAnsi="Arial" w:cs="Arial"/>
                <w:sz w:val="20"/>
                <w:szCs w:val="20"/>
              </w:rPr>
              <w:t>Destroy Functionality</w:t>
            </w:r>
          </w:p>
          <w:p w14:paraId="019FE0FF" w14:textId="77777777" w:rsidR="00837DE1" w:rsidRPr="00C61CEE" w:rsidRDefault="00837DE1" w:rsidP="00837DE1">
            <w:pPr>
              <w:rPr>
                <w:rFonts w:ascii="Arial" w:hAnsi="Arial" w:cs="Arial"/>
                <w:sz w:val="20"/>
                <w:szCs w:val="20"/>
              </w:rPr>
            </w:pPr>
            <w:r w:rsidRPr="00C61CEE">
              <w:rPr>
                <w:rFonts w:ascii="Arial" w:hAnsi="Arial" w:cs="Arial"/>
                <w:sz w:val="20"/>
                <w:szCs w:val="20"/>
              </w:rPr>
              <w:t>Physical Destruction</w:t>
            </w:r>
          </w:p>
          <w:p w14:paraId="6D8754C0" w14:textId="77777777" w:rsidR="00837DE1" w:rsidRPr="00CA2811" w:rsidRDefault="00837DE1" w:rsidP="00837DE1">
            <w:pPr>
              <w:rPr>
                <w:rFonts w:ascii="Arial" w:hAnsi="Arial" w:cs="Arial"/>
                <w:sz w:val="20"/>
                <w:szCs w:val="20"/>
              </w:rPr>
            </w:pPr>
          </w:p>
        </w:tc>
      </w:tr>
    </w:tbl>
    <w:p w14:paraId="6E91308F" w14:textId="30B3A6B3" w:rsidR="001D2E0C" w:rsidRDefault="001D2E0C" w:rsidP="004962A8">
      <w:pPr>
        <w:rPr>
          <w:rFonts w:ascii="Arial" w:hAnsi="Arial" w:cs="Arial"/>
          <w:sz w:val="24"/>
          <w:szCs w:val="24"/>
        </w:rPr>
      </w:pPr>
    </w:p>
    <w:p w14:paraId="770EFED6" w14:textId="77777777" w:rsidR="001D2E0C" w:rsidRDefault="001D2E0C">
      <w:pPr>
        <w:rPr>
          <w:rFonts w:ascii="Arial" w:hAnsi="Arial" w:cs="Arial"/>
          <w:sz w:val="24"/>
          <w:szCs w:val="24"/>
        </w:rPr>
      </w:pPr>
      <w:r>
        <w:rPr>
          <w:rFonts w:ascii="Arial" w:hAnsi="Arial" w:cs="Arial"/>
          <w:sz w:val="24"/>
          <w:szCs w:val="24"/>
        </w:rPr>
        <w:br w:type="page"/>
      </w:r>
    </w:p>
    <w:p w14:paraId="357E5412" w14:textId="77777777" w:rsidR="000721E6" w:rsidRDefault="000721E6" w:rsidP="004962A8">
      <w:pPr>
        <w:rPr>
          <w:rFonts w:ascii="Arial" w:hAnsi="Arial" w:cs="Arial"/>
          <w:sz w:val="24"/>
          <w:szCs w:val="24"/>
        </w:rPr>
        <w:sectPr w:rsidR="000721E6" w:rsidSect="001D2E0C">
          <w:pgSz w:w="7920" w:h="12240" w:code="6"/>
          <w:pgMar w:top="360" w:right="360" w:bottom="360" w:left="360" w:header="0" w:footer="144" w:gutter="0"/>
          <w:cols w:space="720"/>
          <w:docGrid w:linePitch="360"/>
        </w:sectPr>
      </w:pPr>
    </w:p>
    <w:p w14:paraId="087EE489" w14:textId="78753AFA" w:rsidR="00043E26" w:rsidRPr="004962A8" w:rsidRDefault="001A7660" w:rsidP="001A7660">
      <w:pPr>
        <w:rPr>
          <w:rFonts w:ascii="Arial" w:hAnsi="Arial" w:cs="Arial"/>
          <w:sz w:val="24"/>
          <w:szCs w:val="24"/>
        </w:rPr>
      </w:pPr>
      <w:r>
        <w:rPr>
          <w:rFonts w:ascii="Arial" w:hAnsi="Arial" w:cs="Arial"/>
          <w:noProof/>
          <w:sz w:val="24"/>
          <w:szCs w:val="24"/>
        </w:rPr>
        <w:lastRenderedPageBreak/>
        <w:drawing>
          <wp:anchor distT="0" distB="0" distL="114300" distR="114300" simplePos="0" relativeHeight="251658240" behindDoc="0" locked="0" layoutInCell="1" allowOverlap="1" wp14:anchorId="6765B05D" wp14:editId="76CFD0AA">
            <wp:simplePos x="0" y="0"/>
            <wp:positionH relativeFrom="margin">
              <wp:align>center</wp:align>
            </wp:positionH>
            <wp:positionV relativeFrom="paragraph">
              <wp:posOffset>6499860</wp:posOffset>
            </wp:positionV>
            <wp:extent cx="1075055" cy="71564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WC_Workmark_Black_Vert Transpare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5055" cy="715645"/>
                    </a:xfrm>
                    <a:prstGeom prst="rect">
                      <a:avLst/>
                    </a:prstGeom>
                  </pic:spPr>
                </pic:pic>
              </a:graphicData>
            </a:graphic>
            <wp14:sizeRelH relativeFrom="page">
              <wp14:pctWidth>0</wp14:pctWidth>
            </wp14:sizeRelH>
            <wp14:sizeRelV relativeFrom="page">
              <wp14:pctHeight>0</wp14:pctHeight>
            </wp14:sizeRelV>
          </wp:anchor>
        </w:drawing>
      </w:r>
    </w:p>
    <w:sectPr w:rsidR="00043E26" w:rsidRPr="004962A8" w:rsidSect="001D2E0C">
      <w:pgSz w:w="7920" w:h="12240" w:code="6"/>
      <w:pgMar w:top="360" w:right="360" w:bottom="360" w:left="36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B6E76" w14:textId="77777777" w:rsidR="007F574F" w:rsidRDefault="007F574F" w:rsidP="00BD7212">
      <w:pPr>
        <w:spacing w:after="0" w:line="240" w:lineRule="auto"/>
      </w:pPr>
      <w:r>
        <w:separator/>
      </w:r>
    </w:p>
  </w:endnote>
  <w:endnote w:type="continuationSeparator" w:id="0">
    <w:p w14:paraId="3837B30E" w14:textId="77777777" w:rsidR="007F574F" w:rsidRDefault="007F574F" w:rsidP="00BD7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95576118"/>
      <w:docPartObj>
        <w:docPartGallery w:val="Page Numbers (Bottom of Page)"/>
        <w:docPartUnique/>
      </w:docPartObj>
    </w:sdtPr>
    <w:sdtContent>
      <w:p w14:paraId="42C63E5D" w14:textId="2EC75A9C" w:rsidR="007F574F" w:rsidRPr="004226D8" w:rsidRDefault="007F574F" w:rsidP="004226D8">
        <w:pPr>
          <w:jc w:val="center"/>
          <w:rPr>
            <w:rStyle w:val="PageNumber"/>
          </w:rPr>
        </w:pPr>
        <w:r w:rsidRPr="004226D8">
          <w:rPr>
            <w:rStyle w:val="PageNumber"/>
          </w:rPr>
          <w:fldChar w:fldCharType="begin"/>
        </w:r>
        <w:r w:rsidRPr="004226D8">
          <w:rPr>
            <w:rStyle w:val="PageNumber"/>
          </w:rPr>
          <w:instrText xml:space="preserve"> PAGE   \* MERGEFORMAT </w:instrText>
        </w:r>
        <w:r w:rsidRPr="004226D8">
          <w:rPr>
            <w:rStyle w:val="PageNumber"/>
          </w:rPr>
          <w:fldChar w:fldCharType="separate"/>
        </w:r>
        <w:r w:rsidR="00220157">
          <w:rPr>
            <w:rStyle w:val="PageNumber"/>
            <w:noProof/>
          </w:rPr>
          <w:t>21</w:t>
        </w:r>
        <w:r w:rsidRPr="004226D8">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158F2" w14:textId="77777777" w:rsidR="007F574F" w:rsidRDefault="007F574F" w:rsidP="00BD7212">
      <w:pPr>
        <w:spacing w:after="0" w:line="240" w:lineRule="auto"/>
      </w:pPr>
      <w:r>
        <w:separator/>
      </w:r>
    </w:p>
  </w:footnote>
  <w:footnote w:type="continuationSeparator" w:id="0">
    <w:p w14:paraId="273F3051" w14:textId="77777777" w:rsidR="007F574F" w:rsidRDefault="007F574F" w:rsidP="00BD7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3F16"/>
    <w:multiLevelType w:val="hybridMultilevel"/>
    <w:tmpl w:val="F79A7372"/>
    <w:lvl w:ilvl="0" w:tplc="7B4C8944">
      <w:start w:val="1"/>
      <w:numFmt w:val="bullet"/>
      <w:lvlText w:val="•"/>
      <w:lvlJc w:val="left"/>
      <w:pPr>
        <w:tabs>
          <w:tab w:val="num" w:pos="720"/>
        </w:tabs>
        <w:ind w:left="720" w:hanging="360"/>
      </w:pPr>
      <w:rPr>
        <w:rFonts w:ascii="Arial" w:hAnsi="Arial" w:hint="default"/>
      </w:rPr>
    </w:lvl>
    <w:lvl w:ilvl="1" w:tplc="5AB66A50">
      <w:start w:val="1"/>
      <w:numFmt w:val="bullet"/>
      <w:lvlText w:val="•"/>
      <w:lvlJc w:val="left"/>
      <w:pPr>
        <w:tabs>
          <w:tab w:val="num" w:pos="1440"/>
        </w:tabs>
        <w:ind w:left="1440" w:hanging="360"/>
      </w:pPr>
      <w:rPr>
        <w:rFonts w:ascii="Arial" w:hAnsi="Arial" w:hint="default"/>
      </w:rPr>
    </w:lvl>
    <w:lvl w:ilvl="2" w:tplc="E5E294AA">
      <w:numFmt w:val="bullet"/>
      <w:lvlText w:val="•"/>
      <w:lvlJc w:val="left"/>
      <w:pPr>
        <w:tabs>
          <w:tab w:val="num" w:pos="2160"/>
        </w:tabs>
        <w:ind w:left="2160" w:hanging="360"/>
      </w:pPr>
      <w:rPr>
        <w:rFonts w:ascii="Arial" w:hAnsi="Arial" w:hint="default"/>
      </w:rPr>
    </w:lvl>
    <w:lvl w:ilvl="3" w:tplc="E85822A6" w:tentative="1">
      <w:start w:val="1"/>
      <w:numFmt w:val="bullet"/>
      <w:lvlText w:val="•"/>
      <w:lvlJc w:val="left"/>
      <w:pPr>
        <w:tabs>
          <w:tab w:val="num" w:pos="2880"/>
        </w:tabs>
        <w:ind w:left="2880" w:hanging="360"/>
      </w:pPr>
      <w:rPr>
        <w:rFonts w:ascii="Arial" w:hAnsi="Arial" w:hint="default"/>
      </w:rPr>
    </w:lvl>
    <w:lvl w:ilvl="4" w:tplc="B576E9B2" w:tentative="1">
      <w:start w:val="1"/>
      <w:numFmt w:val="bullet"/>
      <w:lvlText w:val="•"/>
      <w:lvlJc w:val="left"/>
      <w:pPr>
        <w:tabs>
          <w:tab w:val="num" w:pos="3600"/>
        </w:tabs>
        <w:ind w:left="3600" w:hanging="360"/>
      </w:pPr>
      <w:rPr>
        <w:rFonts w:ascii="Arial" w:hAnsi="Arial" w:hint="default"/>
      </w:rPr>
    </w:lvl>
    <w:lvl w:ilvl="5" w:tplc="D5C0E93E" w:tentative="1">
      <w:start w:val="1"/>
      <w:numFmt w:val="bullet"/>
      <w:lvlText w:val="•"/>
      <w:lvlJc w:val="left"/>
      <w:pPr>
        <w:tabs>
          <w:tab w:val="num" w:pos="4320"/>
        </w:tabs>
        <w:ind w:left="4320" w:hanging="360"/>
      </w:pPr>
      <w:rPr>
        <w:rFonts w:ascii="Arial" w:hAnsi="Arial" w:hint="default"/>
      </w:rPr>
    </w:lvl>
    <w:lvl w:ilvl="6" w:tplc="8ADCBF40" w:tentative="1">
      <w:start w:val="1"/>
      <w:numFmt w:val="bullet"/>
      <w:lvlText w:val="•"/>
      <w:lvlJc w:val="left"/>
      <w:pPr>
        <w:tabs>
          <w:tab w:val="num" w:pos="5040"/>
        </w:tabs>
        <w:ind w:left="5040" w:hanging="360"/>
      </w:pPr>
      <w:rPr>
        <w:rFonts w:ascii="Arial" w:hAnsi="Arial" w:hint="default"/>
      </w:rPr>
    </w:lvl>
    <w:lvl w:ilvl="7" w:tplc="9CCCE1C0" w:tentative="1">
      <w:start w:val="1"/>
      <w:numFmt w:val="bullet"/>
      <w:lvlText w:val="•"/>
      <w:lvlJc w:val="left"/>
      <w:pPr>
        <w:tabs>
          <w:tab w:val="num" w:pos="5760"/>
        </w:tabs>
        <w:ind w:left="5760" w:hanging="360"/>
      </w:pPr>
      <w:rPr>
        <w:rFonts w:ascii="Arial" w:hAnsi="Arial" w:hint="default"/>
      </w:rPr>
    </w:lvl>
    <w:lvl w:ilvl="8" w:tplc="2A9882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761093"/>
    <w:multiLevelType w:val="hybridMultilevel"/>
    <w:tmpl w:val="008C5764"/>
    <w:lvl w:ilvl="0" w:tplc="1E2017CC">
      <w:start w:val="1"/>
      <w:numFmt w:val="bullet"/>
      <w:lvlText w:val="•"/>
      <w:lvlJc w:val="left"/>
      <w:pPr>
        <w:tabs>
          <w:tab w:val="num" w:pos="720"/>
        </w:tabs>
        <w:ind w:left="720" w:hanging="360"/>
      </w:pPr>
      <w:rPr>
        <w:rFonts w:ascii="Arial" w:hAnsi="Arial" w:hint="default"/>
      </w:rPr>
    </w:lvl>
    <w:lvl w:ilvl="1" w:tplc="427027AC">
      <w:start w:val="1"/>
      <w:numFmt w:val="bullet"/>
      <w:lvlText w:val="•"/>
      <w:lvlJc w:val="left"/>
      <w:pPr>
        <w:tabs>
          <w:tab w:val="num" w:pos="1440"/>
        </w:tabs>
        <w:ind w:left="1440" w:hanging="360"/>
      </w:pPr>
      <w:rPr>
        <w:rFonts w:ascii="Arial" w:hAnsi="Arial" w:hint="default"/>
      </w:rPr>
    </w:lvl>
    <w:lvl w:ilvl="2" w:tplc="7E42507A" w:tentative="1">
      <w:start w:val="1"/>
      <w:numFmt w:val="bullet"/>
      <w:lvlText w:val="•"/>
      <w:lvlJc w:val="left"/>
      <w:pPr>
        <w:tabs>
          <w:tab w:val="num" w:pos="2160"/>
        </w:tabs>
        <w:ind w:left="2160" w:hanging="360"/>
      </w:pPr>
      <w:rPr>
        <w:rFonts w:ascii="Arial" w:hAnsi="Arial" w:hint="default"/>
      </w:rPr>
    </w:lvl>
    <w:lvl w:ilvl="3" w:tplc="DC762E00" w:tentative="1">
      <w:start w:val="1"/>
      <w:numFmt w:val="bullet"/>
      <w:lvlText w:val="•"/>
      <w:lvlJc w:val="left"/>
      <w:pPr>
        <w:tabs>
          <w:tab w:val="num" w:pos="2880"/>
        </w:tabs>
        <w:ind w:left="2880" w:hanging="360"/>
      </w:pPr>
      <w:rPr>
        <w:rFonts w:ascii="Arial" w:hAnsi="Arial" w:hint="default"/>
      </w:rPr>
    </w:lvl>
    <w:lvl w:ilvl="4" w:tplc="0CEC2744" w:tentative="1">
      <w:start w:val="1"/>
      <w:numFmt w:val="bullet"/>
      <w:lvlText w:val="•"/>
      <w:lvlJc w:val="left"/>
      <w:pPr>
        <w:tabs>
          <w:tab w:val="num" w:pos="3600"/>
        </w:tabs>
        <w:ind w:left="3600" w:hanging="360"/>
      </w:pPr>
      <w:rPr>
        <w:rFonts w:ascii="Arial" w:hAnsi="Arial" w:hint="default"/>
      </w:rPr>
    </w:lvl>
    <w:lvl w:ilvl="5" w:tplc="DB6AFF74" w:tentative="1">
      <w:start w:val="1"/>
      <w:numFmt w:val="bullet"/>
      <w:lvlText w:val="•"/>
      <w:lvlJc w:val="left"/>
      <w:pPr>
        <w:tabs>
          <w:tab w:val="num" w:pos="4320"/>
        </w:tabs>
        <w:ind w:left="4320" w:hanging="360"/>
      </w:pPr>
      <w:rPr>
        <w:rFonts w:ascii="Arial" w:hAnsi="Arial" w:hint="default"/>
      </w:rPr>
    </w:lvl>
    <w:lvl w:ilvl="6" w:tplc="B2D4DB4C" w:tentative="1">
      <w:start w:val="1"/>
      <w:numFmt w:val="bullet"/>
      <w:lvlText w:val="•"/>
      <w:lvlJc w:val="left"/>
      <w:pPr>
        <w:tabs>
          <w:tab w:val="num" w:pos="5040"/>
        </w:tabs>
        <w:ind w:left="5040" w:hanging="360"/>
      </w:pPr>
      <w:rPr>
        <w:rFonts w:ascii="Arial" w:hAnsi="Arial" w:hint="default"/>
      </w:rPr>
    </w:lvl>
    <w:lvl w:ilvl="7" w:tplc="A238EF54" w:tentative="1">
      <w:start w:val="1"/>
      <w:numFmt w:val="bullet"/>
      <w:lvlText w:val="•"/>
      <w:lvlJc w:val="left"/>
      <w:pPr>
        <w:tabs>
          <w:tab w:val="num" w:pos="5760"/>
        </w:tabs>
        <w:ind w:left="5760" w:hanging="360"/>
      </w:pPr>
      <w:rPr>
        <w:rFonts w:ascii="Arial" w:hAnsi="Arial" w:hint="default"/>
      </w:rPr>
    </w:lvl>
    <w:lvl w:ilvl="8" w:tplc="17FA3F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0C504C"/>
    <w:multiLevelType w:val="hybridMultilevel"/>
    <w:tmpl w:val="7536215A"/>
    <w:lvl w:ilvl="0" w:tplc="D0E8EB76">
      <w:start w:val="1"/>
      <w:numFmt w:val="bullet"/>
      <w:lvlText w:val="•"/>
      <w:lvlJc w:val="left"/>
      <w:pPr>
        <w:tabs>
          <w:tab w:val="num" w:pos="720"/>
        </w:tabs>
        <w:ind w:left="720" w:hanging="360"/>
      </w:pPr>
      <w:rPr>
        <w:rFonts w:ascii="Arial" w:hAnsi="Arial" w:hint="default"/>
      </w:rPr>
    </w:lvl>
    <w:lvl w:ilvl="1" w:tplc="B9CAE99A">
      <w:start w:val="1"/>
      <w:numFmt w:val="bullet"/>
      <w:lvlText w:val="•"/>
      <w:lvlJc w:val="left"/>
      <w:pPr>
        <w:tabs>
          <w:tab w:val="num" w:pos="1440"/>
        </w:tabs>
        <w:ind w:left="1440" w:hanging="360"/>
      </w:pPr>
      <w:rPr>
        <w:rFonts w:ascii="Arial" w:hAnsi="Arial" w:hint="default"/>
      </w:rPr>
    </w:lvl>
    <w:lvl w:ilvl="2" w:tplc="4C7E1474" w:tentative="1">
      <w:start w:val="1"/>
      <w:numFmt w:val="bullet"/>
      <w:lvlText w:val="•"/>
      <w:lvlJc w:val="left"/>
      <w:pPr>
        <w:tabs>
          <w:tab w:val="num" w:pos="2160"/>
        </w:tabs>
        <w:ind w:left="2160" w:hanging="360"/>
      </w:pPr>
      <w:rPr>
        <w:rFonts w:ascii="Arial" w:hAnsi="Arial" w:hint="default"/>
      </w:rPr>
    </w:lvl>
    <w:lvl w:ilvl="3" w:tplc="240ADC6C" w:tentative="1">
      <w:start w:val="1"/>
      <w:numFmt w:val="bullet"/>
      <w:lvlText w:val="•"/>
      <w:lvlJc w:val="left"/>
      <w:pPr>
        <w:tabs>
          <w:tab w:val="num" w:pos="2880"/>
        </w:tabs>
        <w:ind w:left="2880" w:hanging="360"/>
      </w:pPr>
      <w:rPr>
        <w:rFonts w:ascii="Arial" w:hAnsi="Arial" w:hint="default"/>
      </w:rPr>
    </w:lvl>
    <w:lvl w:ilvl="4" w:tplc="97F2B094" w:tentative="1">
      <w:start w:val="1"/>
      <w:numFmt w:val="bullet"/>
      <w:lvlText w:val="•"/>
      <w:lvlJc w:val="left"/>
      <w:pPr>
        <w:tabs>
          <w:tab w:val="num" w:pos="3600"/>
        </w:tabs>
        <w:ind w:left="3600" w:hanging="360"/>
      </w:pPr>
      <w:rPr>
        <w:rFonts w:ascii="Arial" w:hAnsi="Arial" w:hint="default"/>
      </w:rPr>
    </w:lvl>
    <w:lvl w:ilvl="5" w:tplc="BDEA4196" w:tentative="1">
      <w:start w:val="1"/>
      <w:numFmt w:val="bullet"/>
      <w:lvlText w:val="•"/>
      <w:lvlJc w:val="left"/>
      <w:pPr>
        <w:tabs>
          <w:tab w:val="num" w:pos="4320"/>
        </w:tabs>
        <w:ind w:left="4320" w:hanging="360"/>
      </w:pPr>
      <w:rPr>
        <w:rFonts w:ascii="Arial" w:hAnsi="Arial" w:hint="default"/>
      </w:rPr>
    </w:lvl>
    <w:lvl w:ilvl="6" w:tplc="AD10D968" w:tentative="1">
      <w:start w:val="1"/>
      <w:numFmt w:val="bullet"/>
      <w:lvlText w:val="•"/>
      <w:lvlJc w:val="left"/>
      <w:pPr>
        <w:tabs>
          <w:tab w:val="num" w:pos="5040"/>
        </w:tabs>
        <w:ind w:left="5040" w:hanging="360"/>
      </w:pPr>
      <w:rPr>
        <w:rFonts w:ascii="Arial" w:hAnsi="Arial" w:hint="default"/>
      </w:rPr>
    </w:lvl>
    <w:lvl w:ilvl="7" w:tplc="18E6870C" w:tentative="1">
      <w:start w:val="1"/>
      <w:numFmt w:val="bullet"/>
      <w:lvlText w:val="•"/>
      <w:lvlJc w:val="left"/>
      <w:pPr>
        <w:tabs>
          <w:tab w:val="num" w:pos="5760"/>
        </w:tabs>
        <w:ind w:left="5760" w:hanging="360"/>
      </w:pPr>
      <w:rPr>
        <w:rFonts w:ascii="Arial" w:hAnsi="Arial" w:hint="default"/>
      </w:rPr>
    </w:lvl>
    <w:lvl w:ilvl="8" w:tplc="46C8E34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0F2799"/>
    <w:multiLevelType w:val="hybridMultilevel"/>
    <w:tmpl w:val="D2B640E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50016"/>
    <w:multiLevelType w:val="hybridMultilevel"/>
    <w:tmpl w:val="CE4AA1C0"/>
    <w:lvl w:ilvl="0" w:tplc="5A165C82">
      <w:start w:val="1"/>
      <w:numFmt w:val="bullet"/>
      <w:lvlText w:val="o"/>
      <w:lvlJc w:val="left"/>
      <w:pPr>
        <w:ind w:left="36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E2A0A"/>
    <w:multiLevelType w:val="hybridMultilevel"/>
    <w:tmpl w:val="F69C44C6"/>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40AED"/>
    <w:multiLevelType w:val="hybridMultilevel"/>
    <w:tmpl w:val="C798C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01248"/>
    <w:multiLevelType w:val="hybridMultilevel"/>
    <w:tmpl w:val="F7F879D2"/>
    <w:lvl w:ilvl="0" w:tplc="E6C81084">
      <w:start w:val="1"/>
      <w:numFmt w:val="bullet"/>
      <w:lvlText w:val="•"/>
      <w:lvlJc w:val="left"/>
      <w:pPr>
        <w:tabs>
          <w:tab w:val="num" w:pos="720"/>
        </w:tabs>
        <w:ind w:left="720" w:hanging="360"/>
      </w:pPr>
      <w:rPr>
        <w:rFonts w:ascii="Arial" w:hAnsi="Arial" w:hint="default"/>
      </w:rPr>
    </w:lvl>
    <w:lvl w:ilvl="1" w:tplc="1E120B68">
      <w:numFmt w:val="bullet"/>
      <w:lvlText w:val="•"/>
      <w:lvlJc w:val="left"/>
      <w:pPr>
        <w:tabs>
          <w:tab w:val="num" w:pos="1440"/>
        </w:tabs>
        <w:ind w:left="1440" w:hanging="360"/>
      </w:pPr>
      <w:rPr>
        <w:rFonts w:ascii="Arial" w:hAnsi="Arial" w:hint="default"/>
      </w:rPr>
    </w:lvl>
    <w:lvl w:ilvl="2" w:tplc="D2B067E0" w:tentative="1">
      <w:start w:val="1"/>
      <w:numFmt w:val="bullet"/>
      <w:lvlText w:val="•"/>
      <w:lvlJc w:val="left"/>
      <w:pPr>
        <w:tabs>
          <w:tab w:val="num" w:pos="2160"/>
        </w:tabs>
        <w:ind w:left="2160" w:hanging="360"/>
      </w:pPr>
      <w:rPr>
        <w:rFonts w:ascii="Arial" w:hAnsi="Arial" w:hint="default"/>
      </w:rPr>
    </w:lvl>
    <w:lvl w:ilvl="3" w:tplc="5BBCA57E" w:tentative="1">
      <w:start w:val="1"/>
      <w:numFmt w:val="bullet"/>
      <w:lvlText w:val="•"/>
      <w:lvlJc w:val="left"/>
      <w:pPr>
        <w:tabs>
          <w:tab w:val="num" w:pos="2880"/>
        </w:tabs>
        <w:ind w:left="2880" w:hanging="360"/>
      </w:pPr>
      <w:rPr>
        <w:rFonts w:ascii="Arial" w:hAnsi="Arial" w:hint="default"/>
      </w:rPr>
    </w:lvl>
    <w:lvl w:ilvl="4" w:tplc="78DAB54A" w:tentative="1">
      <w:start w:val="1"/>
      <w:numFmt w:val="bullet"/>
      <w:lvlText w:val="•"/>
      <w:lvlJc w:val="left"/>
      <w:pPr>
        <w:tabs>
          <w:tab w:val="num" w:pos="3600"/>
        </w:tabs>
        <w:ind w:left="3600" w:hanging="360"/>
      </w:pPr>
      <w:rPr>
        <w:rFonts w:ascii="Arial" w:hAnsi="Arial" w:hint="default"/>
      </w:rPr>
    </w:lvl>
    <w:lvl w:ilvl="5" w:tplc="736EB57C" w:tentative="1">
      <w:start w:val="1"/>
      <w:numFmt w:val="bullet"/>
      <w:lvlText w:val="•"/>
      <w:lvlJc w:val="left"/>
      <w:pPr>
        <w:tabs>
          <w:tab w:val="num" w:pos="4320"/>
        </w:tabs>
        <w:ind w:left="4320" w:hanging="360"/>
      </w:pPr>
      <w:rPr>
        <w:rFonts w:ascii="Arial" w:hAnsi="Arial" w:hint="default"/>
      </w:rPr>
    </w:lvl>
    <w:lvl w:ilvl="6" w:tplc="0EE60C70" w:tentative="1">
      <w:start w:val="1"/>
      <w:numFmt w:val="bullet"/>
      <w:lvlText w:val="•"/>
      <w:lvlJc w:val="left"/>
      <w:pPr>
        <w:tabs>
          <w:tab w:val="num" w:pos="5040"/>
        </w:tabs>
        <w:ind w:left="5040" w:hanging="360"/>
      </w:pPr>
      <w:rPr>
        <w:rFonts w:ascii="Arial" w:hAnsi="Arial" w:hint="default"/>
      </w:rPr>
    </w:lvl>
    <w:lvl w:ilvl="7" w:tplc="A50A159A" w:tentative="1">
      <w:start w:val="1"/>
      <w:numFmt w:val="bullet"/>
      <w:lvlText w:val="•"/>
      <w:lvlJc w:val="left"/>
      <w:pPr>
        <w:tabs>
          <w:tab w:val="num" w:pos="5760"/>
        </w:tabs>
        <w:ind w:left="5760" w:hanging="360"/>
      </w:pPr>
      <w:rPr>
        <w:rFonts w:ascii="Arial" w:hAnsi="Arial" w:hint="default"/>
      </w:rPr>
    </w:lvl>
    <w:lvl w:ilvl="8" w:tplc="FEF0CEA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AE758D"/>
    <w:multiLevelType w:val="hybridMultilevel"/>
    <w:tmpl w:val="DDF4864E"/>
    <w:lvl w:ilvl="0" w:tplc="D8107E50">
      <w:start w:val="1"/>
      <w:numFmt w:val="bullet"/>
      <w:lvlText w:val="•"/>
      <w:lvlJc w:val="left"/>
      <w:pPr>
        <w:tabs>
          <w:tab w:val="num" w:pos="720"/>
        </w:tabs>
        <w:ind w:left="720" w:hanging="360"/>
      </w:pPr>
      <w:rPr>
        <w:rFonts w:ascii="Arial" w:hAnsi="Arial" w:hint="default"/>
      </w:rPr>
    </w:lvl>
    <w:lvl w:ilvl="1" w:tplc="1FD21AB6">
      <w:start w:val="1"/>
      <w:numFmt w:val="bullet"/>
      <w:lvlText w:val="•"/>
      <w:lvlJc w:val="left"/>
      <w:pPr>
        <w:tabs>
          <w:tab w:val="num" w:pos="1440"/>
        </w:tabs>
        <w:ind w:left="1440" w:hanging="360"/>
      </w:pPr>
      <w:rPr>
        <w:rFonts w:ascii="Arial" w:hAnsi="Arial" w:hint="default"/>
      </w:rPr>
    </w:lvl>
    <w:lvl w:ilvl="2" w:tplc="116491DC">
      <w:numFmt w:val="bullet"/>
      <w:lvlText w:val="•"/>
      <w:lvlJc w:val="left"/>
      <w:pPr>
        <w:tabs>
          <w:tab w:val="num" w:pos="2160"/>
        </w:tabs>
        <w:ind w:left="2160" w:hanging="360"/>
      </w:pPr>
      <w:rPr>
        <w:rFonts w:ascii="Arial" w:hAnsi="Arial" w:hint="default"/>
      </w:rPr>
    </w:lvl>
    <w:lvl w:ilvl="3" w:tplc="1834D0E8" w:tentative="1">
      <w:start w:val="1"/>
      <w:numFmt w:val="bullet"/>
      <w:lvlText w:val="•"/>
      <w:lvlJc w:val="left"/>
      <w:pPr>
        <w:tabs>
          <w:tab w:val="num" w:pos="2880"/>
        </w:tabs>
        <w:ind w:left="2880" w:hanging="360"/>
      </w:pPr>
      <w:rPr>
        <w:rFonts w:ascii="Arial" w:hAnsi="Arial" w:hint="default"/>
      </w:rPr>
    </w:lvl>
    <w:lvl w:ilvl="4" w:tplc="EE886A94" w:tentative="1">
      <w:start w:val="1"/>
      <w:numFmt w:val="bullet"/>
      <w:lvlText w:val="•"/>
      <w:lvlJc w:val="left"/>
      <w:pPr>
        <w:tabs>
          <w:tab w:val="num" w:pos="3600"/>
        </w:tabs>
        <w:ind w:left="3600" w:hanging="360"/>
      </w:pPr>
      <w:rPr>
        <w:rFonts w:ascii="Arial" w:hAnsi="Arial" w:hint="default"/>
      </w:rPr>
    </w:lvl>
    <w:lvl w:ilvl="5" w:tplc="44A01042" w:tentative="1">
      <w:start w:val="1"/>
      <w:numFmt w:val="bullet"/>
      <w:lvlText w:val="•"/>
      <w:lvlJc w:val="left"/>
      <w:pPr>
        <w:tabs>
          <w:tab w:val="num" w:pos="4320"/>
        </w:tabs>
        <w:ind w:left="4320" w:hanging="360"/>
      </w:pPr>
      <w:rPr>
        <w:rFonts w:ascii="Arial" w:hAnsi="Arial" w:hint="default"/>
      </w:rPr>
    </w:lvl>
    <w:lvl w:ilvl="6" w:tplc="38B85B2E" w:tentative="1">
      <w:start w:val="1"/>
      <w:numFmt w:val="bullet"/>
      <w:lvlText w:val="•"/>
      <w:lvlJc w:val="left"/>
      <w:pPr>
        <w:tabs>
          <w:tab w:val="num" w:pos="5040"/>
        </w:tabs>
        <w:ind w:left="5040" w:hanging="360"/>
      </w:pPr>
      <w:rPr>
        <w:rFonts w:ascii="Arial" w:hAnsi="Arial" w:hint="default"/>
      </w:rPr>
    </w:lvl>
    <w:lvl w:ilvl="7" w:tplc="84A2DA7C" w:tentative="1">
      <w:start w:val="1"/>
      <w:numFmt w:val="bullet"/>
      <w:lvlText w:val="•"/>
      <w:lvlJc w:val="left"/>
      <w:pPr>
        <w:tabs>
          <w:tab w:val="num" w:pos="5760"/>
        </w:tabs>
        <w:ind w:left="5760" w:hanging="360"/>
      </w:pPr>
      <w:rPr>
        <w:rFonts w:ascii="Arial" w:hAnsi="Arial" w:hint="default"/>
      </w:rPr>
    </w:lvl>
    <w:lvl w:ilvl="8" w:tplc="4D2E6F5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873C8B"/>
    <w:multiLevelType w:val="hybridMultilevel"/>
    <w:tmpl w:val="DA22058E"/>
    <w:lvl w:ilvl="0" w:tplc="5A165C82">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945BE"/>
    <w:multiLevelType w:val="hybridMultilevel"/>
    <w:tmpl w:val="A600F8DE"/>
    <w:lvl w:ilvl="0" w:tplc="49186D22">
      <w:start w:val="1"/>
      <w:numFmt w:val="upperRoman"/>
      <w:lvlText w:val="%1."/>
      <w:lvlJc w:val="right"/>
      <w:pPr>
        <w:ind w:left="20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B846A7"/>
    <w:multiLevelType w:val="hybridMultilevel"/>
    <w:tmpl w:val="4448FF0C"/>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8FE"/>
    <w:multiLevelType w:val="hybridMultilevel"/>
    <w:tmpl w:val="4448FF0C"/>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F5616D"/>
    <w:multiLevelType w:val="hybridMultilevel"/>
    <w:tmpl w:val="C4CA0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75DC7"/>
    <w:multiLevelType w:val="hybridMultilevel"/>
    <w:tmpl w:val="B5DC4F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650ACE"/>
    <w:multiLevelType w:val="hybridMultilevel"/>
    <w:tmpl w:val="77A69448"/>
    <w:lvl w:ilvl="0" w:tplc="070E1110">
      <w:start w:val="1"/>
      <w:numFmt w:val="bullet"/>
      <w:lvlText w:val="•"/>
      <w:lvlJc w:val="left"/>
      <w:pPr>
        <w:tabs>
          <w:tab w:val="num" w:pos="720"/>
        </w:tabs>
        <w:ind w:left="720" w:hanging="360"/>
      </w:pPr>
      <w:rPr>
        <w:rFonts w:ascii="Arial" w:hAnsi="Arial" w:hint="default"/>
      </w:rPr>
    </w:lvl>
    <w:lvl w:ilvl="1" w:tplc="E52C6F2A">
      <w:start w:val="1"/>
      <w:numFmt w:val="bullet"/>
      <w:lvlText w:val="•"/>
      <w:lvlJc w:val="left"/>
      <w:pPr>
        <w:tabs>
          <w:tab w:val="num" w:pos="1440"/>
        </w:tabs>
        <w:ind w:left="1440" w:hanging="360"/>
      </w:pPr>
      <w:rPr>
        <w:rFonts w:ascii="Arial" w:hAnsi="Arial" w:hint="default"/>
      </w:rPr>
    </w:lvl>
    <w:lvl w:ilvl="2" w:tplc="2DD841B2" w:tentative="1">
      <w:start w:val="1"/>
      <w:numFmt w:val="bullet"/>
      <w:lvlText w:val="•"/>
      <w:lvlJc w:val="left"/>
      <w:pPr>
        <w:tabs>
          <w:tab w:val="num" w:pos="2160"/>
        </w:tabs>
        <w:ind w:left="2160" w:hanging="360"/>
      </w:pPr>
      <w:rPr>
        <w:rFonts w:ascii="Arial" w:hAnsi="Arial" w:hint="default"/>
      </w:rPr>
    </w:lvl>
    <w:lvl w:ilvl="3" w:tplc="B32AD9FA" w:tentative="1">
      <w:start w:val="1"/>
      <w:numFmt w:val="bullet"/>
      <w:lvlText w:val="•"/>
      <w:lvlJc w:val="left"/>
      <w:pPr>
        <w:tabs>
          <w:tab w:val="num" w:pos="2880"/>
        </w:tabs>
        <w:ind w:left="2880" w:hanging="360"/>
      </w:pPr>
      <w:rPr>
        <w:rFonts w:ascii="Arial" w:hAnsi="Arial" w:hint="default"/>
      </w:rPr>
    </w:lvl>
    <w:lvl w:ilvl="4" w:tplc="049E5D3A" w:tentative="1">
      <w:start w:val="1"/>
      <w:numFmt w:val="bullet"/>
      <w:lvlText w:val="•"/>
      <w:lvlJc w:val="left"/>
      <w:pPr>
        <w:tabs>
          <w:tab w:val="num" w:pos="3600"/>
        </w:tabs>
        <w:ind w:left="3600" w:hanging="360"/>
      </w:pPr>
      <w:rPr>
        <w:rFonts w:ascii="Arial" w:hAnsi="Arial" w:hint="default"/>
      </w:rPr>
    </w:lvl>
    <w:lvl w:ilvl="5" w:tplc="1490441C" w:tentative="1">
      <w:start w:val="1"/>
      <w:numFmt w:val="bullet"/>
      <w:lvlText w:val="•"/>
      <w:lvlJc w:val="left"/>
      <w:pPr>
        <w:tabs>
          <w:tab w:val="num" w:pos="4320"/>
        </w:tabs>
        <w:ind w:left="4320" w:hanging="360"/>
      </w:pPr>
      <w:rPr>
        <w:rFonts w:ascii="Arial" w:hAnsi="Arial" w:hint="default"/>
      </w:rPr>
    </w:lvl>
    <w:lvl w:ilvl="6" w:tplc="48C4F49E" w:tentative="1">
      <w:start w:val="1"/>
      <w:numFmt w:val="bullet"/>
      <w:lvlText w:val="•"/>
      <w:lvlJc w:val="left"/>
      <w:pPr>
        <w:tabs>
          <w:tab w:val="num" w:pos="5040"/>
        </w:tabs>
        <w:ind w:left="5040" w:hanging="360"/>
      </w:pPr>
      <w:rPr>
        <w:rFonts w:ascii="Arial" w:hAnsi="Arial" w:hint="default"/>
      </w:rPr>
    </w:lvl>
    <w:lvl w:ilvl="7" w:tplc="138434F0" w:tentative="1">
      <w:start w:val="1"/>
      <w:numFmt w:val="bullet"/>
      <w:lvlText w:val="•"/>
      <w:lvlJc w:val="left"/>
      <w:pPr>
        <w:tabs>
          <w:tab w:val="num" w:pos="5760"/>
        </w:tabs>
        <w:ind w:left="5760" w:hanging="360"/>
      </w:pPr>
      <w:rPr>
        <w:rFonts w:ascii="Arial" w:hAnsi="Arial" w:hint="default"/>
      </w:rPr>
    </w:lvl>
    <w:lvl w:ilvl="8" w:tplc="269E046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9A90082"/>
    <w:multiLevelType w:val="hybridMultilevel"/>
    <w:tmpl w:val="A72231E8"/>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D914CF0"/>
    <w:multiLevelType w:val="hybridMultilevel"/>
    <w:tmpl w:val="BEFA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474ED6"/>
    <w:multiLevelType w:val="hybridMultilevel"/>
    <w:tmpl w:val="EA242E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1815897"/>
    <w:multiLevelType w:val="hybridMultilevel"/>
    <w:tmpl w:val="BB7624DA"/>
    <w:lvl w:ilvl="0" w:tplc="5A165C82">
      <w:start w:val="1"/>
      <w:numFmt w:val="bullet"/>
      <w:lvlText w:val="o"/>
      <w:lvlJc w:val="left"/>
      <w:pPr>
        <w:ind w:left="360" w:hanging="360"/>
      </w:pPr>
      <w:rPr>
        <w:rFonts w:ascii="Courier New" w:hAnsi="Courier New"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15:restartNumberingAfterBreak="0">
    <w:nsid w:val="318B7181"/>
    <w:multiLevelType w:val="hybridMultilevel"/>
    <w:tmpl w:val="4AC028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E4056A"/>
    <w:multiLevelType w:val="hybridMultilevel"/>
    <w:tmpl w:val="B81A44C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987819"/>
    <w:multiLevelType w:val="hybridMultilevel"/>
    <w:tmpl w:val="709A3AE2"/>
    <w:lvl w:ilvl="0" w:tplc="82F46A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BB09D6"/>
    <w:multiLevelType w:val="hybridMultilevel"/>
    <w:tmpl w:val="DAE4FF8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E14D5"/>
    <w:multiLevelType w:val="hybridMultilevel"/>
    <w:tmpl w:val="F418E1F2"/>
    <w:lvl w:ilvl="0" w:tplc="04090013">
      <w:start w:val="1"/>
      <w:numFmt w:val="upperRoman"/>
      <w:lvlText w:val="%1."/>
      <w:lvlJc w:val="right"/>
      <w:pPr>
        <w:ind w:left="720" w:hanging="360"/>
      </w:pPr>
      <w:rPr>
        <w:rFonts w:hint="default"/>
      </w:rPr>
    </w:lvl>
    <w:lvl w:ilvl="1" w:tplc="8BE6A15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960EED"/>
    <w:multiLevelType w:val="hybridMultilevel"/>
    <w:tmpl w:val="B858BE80"/>
    <w:lvl w:ilvl="0" w:tplc="5A165C82">
      <w:start w:val="1"/>
      <w:numFmt w:val="bullet"/>
      <w:lvlText w:val="o"/>
      <w:lvlJc w:val="left"/>
      <w:pPr>
        <w:ind w:left="420" w:hanging="360"/>
      </w:pPr>
      <w:rPr>
        <w:rFonts w:ascii="Courier New" w:hAnsi="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B8D1968"/>
    <w:multiLevelType w:val="hybridMultilevel"/>
    <w:tmpl w:val="C1183EE8"/>
    <w:lvl w:ilvl="0" w:tplc="9662A956">
      <w:start w:val="1"/>
      <w:numFmt w:val="bullet"/>
      <w:lvlText w:val="•"/>
      <w:lvlJc w:val="left"/>
      <w:pPr>
        <w:tabs>
          <w:tab w:val="num" w:pos="720"/>
        </w:tabs>
        <w:ind w:left="720" w:hanging="360"/>
      </w:pPr>
      <w:rPr>
        <w:rFonts w:ascii="Arial" w:hAnsi="Arial" w:hint="default"/>
      </w:rPr>
    </w:lvl>
    <w:lvl w:ilvl="1" w:tplc="CC7A1204">
      <w:start w:val="1"/>
      <w:numFmt w:val="bullet"/>
      <w:lvlText w:val="•"/>
      <w:lvlJc w:val="left"/>
      <w:pPr>
        <w:tabs>
          <w:tab w:val="num" w:pos="1440"/>
        </w:tabs>
        <w:ind w:left="1440" w:hanging="360"/>
      </w:pPr>
      <w:rPr>
        <w:rFonts w:ascii="Arial" w:hAnsi="Arial" w:hint="default"/>
      </w:rPr>
    </w:lvl>
    <w:lvl w:ilvl="2" w:tplc="75D017AA" w:tentative="1">
      <w:start w:val="1"/>
      <w:numFmt w:val="bullet"/>
      <w:lvlText w:val="•"/>
      <w:lvlJc w:val="left"/>
      <w:pPr>
        <w:tabs>
          <w:tab w:val="num" w:pos="2160"/>
        </w:tabs>
        <w:ind w:left="2160" w:hanging="360"/>
      </w:pPr>
      <w:rPr>
        <w:rFonts w:ascii="Arial" w:hAnsi="Arial" w:hint="default"/>
      </w:rPr>
    </w:lvl>
    <w:lvl w:ilvl="3" w:tplc="27486A42" w:tentative="1">
      <w:start w:val="1"/>
      <w:numFmt w:val="bullet"/>
      <w:lvlText w:val="•"/>
      <w:lvlJc w:val="left"/>
      <w:pPr>
        <w:tabs>
          <w:tab w:val="num" w:pos="2880"/>
        </w:tabs>
        <w:ind w:left="2880" w:hanging="360"/>
      </w:pPr>
      <w:rPr>
        <w:rFonts w:ascii="Arial" w:hAnsi="Arial" w:hint="default"/>
      </w:rPr>
    </w:lvl>
    <w:lvl w:ilvl="4" w:tplc="CDEAFEAA" w:tentative="1">
      <w:start w:val="1"/>
      <w:numFmt w:val="bullet"/>
      <w:lvlText w:val="•"/>
      <w:lvlJc w:val="left"/>
      <w:pPr>
        <w:tabs>
          <w:tab w:val="num" w:pos="3600"/>
        </w:tabs>
        <w:ind w:left="3600" w:hanging="360"/>
      </w:pPr>
      <w:rPr>
        <w:rFonts w:ascii="Arial" w:hAnsi="Arial" w:hint="default"/>
      </w:rPr>
    </w:lvl>
    <w:lvl w:ilvl="5" w:tplc="6598D8E0" w:tentative="1">
      <w:start w:val="1"/>
      <w:numFmt w:val="bullet"/>
      <w:lvlText w:val="•"/>
      <w:lvlJc w:val="left"/>
      <w:pPr>
        <w:tabs>
          <w:tab w:val="num" w:pos="4320"/>
        </w:tabs>
        <w:ind w:left="4320" w:hanging="360"/>
      </w:pPr>
      <w:rPr>
        <w:rFonts w:ascii="Arial" w:hAnsi="Arial" w:hint="default"/>
      </w:rPr>
    </w:lvl>
    <w:lvl w:ilvl="6" w:tplc="B9EAE498" w:tentative="1">
      <w:start w:val="1"/>
      <w:numFmt w:val="bullet"/>
      <w:lvlText w:val="•"/>
      <w:lvlJc w:val="left"/>
      <w:pPr>
        <w:tabs>
          <w:tab w:val="num" w:pos="5040"/>
        </w:tabs>
        <w:ind w:left="5040" w:hanging="360"/>
      </w:pPr>
      <w:rPr>
        <w:rFonts w:ascii="Arial" w:hAnsi="Arial" w:hint="default"/>
      </w:rPr>
    </w:lvl>
    <w:lvl w:ilvl="7" w:tplc="24E4B01C" w:tentative="1">
      <w:start w:val="1"/>
      <w:numFmt w:val="bullet"/>
      <w:lvlText w:val="•"/>
      <w:lvlJc w:val="left"/>
      <w:pPr>
        <w:tabs>
          <w:tab w:val="num" w:pos="5760"/>
        </w:tabs>
        <w:ind w:left="5760" w:hanging="360"/>
      </w:pPr>
      <w:rPr>
        <w:rFonts w:ascii="Arial" w:hAnsi="Arial" w:hint="default"/>
      </w:rPr>
    </w:lvl>
    <w:lvl w:ilvl="8" w:tplc="C65EBE5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61E71D6"/>
    <w:multiLevelType w:val="hybridMultilevel"/>
    <w:tmpl w:val="D6143E42"/>
    <w:lvl w:ilvl="0" w:tplc="D4404822">
      <w:start w:val="1"/>
      <w:numFmt w:val="bullet"/>
      <w:lvlText w:val="•"/>
      <w:lvlJc w:val="left"/>
      <w:pPr>
        <w:tabs>
          <w:tab w:val="num" w:pos="720"/>
        </w:tabs>
        <w:ind w:left="720" w:hanging="360"/>
      </w:pPr>
      <w:rPr>
        <w:rFonts w:ascii="Arial" w:hAnsi="Arial" w:hint="default"/>
      </w:rPr>
    </w:lvl>
    <w:lvl w:ilvl="1" w:tplc="AF88712A">
      <w:start w:val="1"/>
      <w:numFmt w:val="bullet"/>
      <w:lvlText w:val="•"/>
      <w:lvlJc w:val="left"/>
      <w:pPr>
        <w:tabs>
          <w:tab w:val="num" w:pos="1440"/>
        </w:tabs>
        <w:ind w:left="1440" w:hanging="360"/>
      </w:pPr>
      <w:rPr>
        <w:rFonts w:ascii="Arial" w:hAnsi="Arial" w:hint="default"/>
      </w:rPr>
    </w:lvl>
    <w:lvl w:ilvl="2" w:tplc="C0586FDA">
      <w:numFmt w:val="bullet"/>
      <w:lvlText w:val="•"/>
      <w:lvlJc w:val="left"/>
      <w:pPr>
        <w:tabs>
          <w:tab w:val="num" w:pos="2160"/>
        </w:tabs>
        <w:ind w:left="2160" w:hanging="360"/>
      </w:pPr>
      <w:rPr>
        <w:rFonts w:ascii="Arial" w:hAnsi="Arial" w:hint="default"/>
      </w:rPr>
    </w:lvl>
    <w:lvl w:ilvl="3" w:tplc="5D58568E" w:tentative="1">
      <w:start w:val="1"/>
      <w:numFmt w:val="bullet"/>
      <w:lvlText w:val="•"/>
      <w:lvlJc w:val="left"/>
      <w:pPr>
        <w:tabs>
          <w:tab w:val="num" w:pos="2880"/>
        </w:tabs>
        <w:ind w:left="2880" w:hanging="360"/>
      </w:pPr>
      <w:rPr>
        <w:rFonts w:ascii="Arial" w:hAnsi="Arial" w:hint="default"/>
      </w:rPr>
    </w:lvl>
    <w:lvl w:ilvl="4" w:tplc="E9586D4C" w:tentative="1">
      <w:start w:val="1"/>
      <w:numFmt w:val="bullet"/>
      <w:lvlText w:val="•"/>
      <w:lvlJc w:val="left"/>
      <w:pPr>
        <w:tabs>
          <w:tab w:val="num" w:pos="3600"/>
        </w:tabs>
        <w:ind w:left="3600" w:hanging="360"/>
      </w:pPr>
      <w:rPr>
        <w:rFonts w:ascii="Arial" w:hAnsi="Arial" w:hint="default"/>
      </w:rPr>
    </w:lvl>
    <w:lvl w:ilvl="5" w:tplc="6760597A" w:tentative="1">
      <w:start w:val="1"/>
      <w:numFmt w:val="bullet"/>
      <w:lvlText w:val="•"/>
      <w:lvlJc w:val="left"/>
      <w:pPr>
        <w:tabs>
          <w:tab w:val="num" w:pos="4320"/>
        </w:tabs>
        <w:ind w:left="4320" w:hanging="360"/>
      </w:pPr>
      <w:rPr>
        <w:rFonts w:ascii="Arial" w:hAnsi="Arial" w:hint="default"/>
      </w:rPr>
    </w:lvl>
    <w:lvl w:ilvl="6" w:tplc="33B4CBE8" w:tentative="1">
      <w:start w:val="1"/>
      <w:numFmt w:val="bullet"/>
      <w:lvlText w:val="•"/>
      <w:lvlJc w:val="left"/>
      <w:pPr>
        <w:tabs>
          <w:tab w:val="num" w:pos="5040"/>
        </w:tabs>
        <w:ind w:left="5040" w:hanging="360"/>
      </w:pPr>
      <w:rPr>
        <w:rFonts w:ascii="Arial" w:hAnsi="Arial" w:hint="default"/>
      </w:rPr>
    </w:lvl>
    <w:lvl w:ilvl="7" w:tplc="1694837A" w:tentative="1">
      <w:start w:val="1"/>
      <w:numFmt w:val="bullet"/>
      <w:lvlText w:val="•"/>
      <w:lvlJc w:val="left"/>
      <w:pPr>
        <w:tabs>
          <w:tab w:val="num" w:pos="5760"/>
        </w:tabs>
        <w:ind w:left="5760" w:hanging="360"/>
      </w:pPr>
      <w:rPr>
        <w:rFonts w:ascii="Arial" w:hAnsi="Arial" w:hint="default"/>
      </w:rPr>
    </w:lvl>
    <w:lvl w:ilvl="8" w:tplc="8550F66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9F2FA3"/>
    <w:multiLevelType w:val="hybridMultilevel"/>
    <w:tmpl w:val="F490F22E"/>
    <w:lvl w:ilvl="0" w:tplc="96DAAED0">
      <w:start w:val="4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155FE9"/>
    <w:multiLevelType w:val="hybridMultilevel"/>
    <w:tmpl w:val="7E946BE4"/>
    <w:lvl w:ilvl="0" w:tplc="6F44F624">
      <w:start w:val="1"/>
      <w:numFmt w:val="bullet"/>
      <w:lvlText w:val="•"/>
      <w:lvlJc w:val="left"/>
      <w:pPr>
        <w:tabs>
          <w:tab w:val="num" w:pos="1800"/>
        </w:tabs>
        <w:ind w:left="1800" w:hanging="360"/>
      </w:pPr>
      <w:rPr>
        <w:rFonts w:ascii="Arial" w:hAnsi="Arial" w:hint="default"/>
      </w:rPr>
    </w:lvl>
    <w:lvl w:ilvl="1" w:tplc="553A1922">
      <w:numFmt w:val="bullet"/>
      <w:lvlText w:val="•"/>
      <w:lvlJc w:val="left"/>
      <w:pPr>
        <w:tabs>
          <w:tab w:val="num" w:pos="2520"/>
        </w:tabs>
        <w:ind w:left="2520" w:hanging="360"/>
      </w:pPr>
      <w:rPr>
        <w:rFonts w:ascii="Arial" w:hAnsi="Arial" w:hint="default"/>
      </w:rPr>
    </w:lvl>
    <w:lvl w:ilvl="2" w:tplc="92A2D86C">
      <w:numFmt w:val="bullet"/>
      <w:lvlText w:val="•"/>
      <w:lvlJc w:val="left"/>
      <w:pPr>
        <w:tabs>
          <w:tab w:val="num" w:pos="3240"/>
        </w:tabs>
        <w:ind w:left="3240" w:hanging="360"/>
      </w:pPr>
      <w:rPr>
        <w:rFonts w:ascii="Arial" w:hAnsi="Arial" w:hint="default"/>
      </w:rPr>
    </w:lvl>
    <w:lvl w:ilvl="3" w:tplc="33360E66" w:tentative="1">
      <w:start w:val="1"/>
      <w:numFmt w:val="bullet"/>
      <w:lvlText w:val="•"/>
      <w:lvlJc w:val="left"/>
      <w:pPr>
        <w:tabs>
          <w:tab w:val="num" w:pos="3960"/>
        </w:tabs>
        <w:ind w:left="3960" w:hanging="360"/>
      </w:pPr>
      <w:rPr>
        <w:rFonts w:ascii="Arial" w:hAnsi="Arial" w:hint="default"/>
      </w:rPr>
    </w:lvl>
    <w:lvl w:ilvl="4" w:tplc="BF548720" w:tentative="1">
      <w:start w:val="1"/>
      <w:numFmt w:val="bullet"/>
      <w:lvlText w:val="•"/>
      <w:lvlJc w:val="left"/>
      <w:pPr>
        <w:tabs>
          <w:tab w:val="num" w:pos="4680"/>
        </w:tabs>
        <w:ind w:left="4680" w:hanging="360"/>
      </w:pPr>
      <w:rPr>
        <w:rFonts w:ascii="Arial" w:hAnsi="Arial" w:hint="default"/>
      </w:rPr>
    </w:lvl>
    <w:lvl w:ilvl="5" w:tplc="4DAC1E1E" w:tentative="1">
      <w:start w:val="1"/>
      <w:numFmt w:val="bullet"/>
      <w:lvlText w:val="•"/>
      <w:lvlJc w:val="left"/>
      <w:pPr>
        <w:tabs>
          <w:tab w:val="num" w:pos="5400"/>
        </w:tabs>
        <w:ind w:left="5400" w:hanging="360"/>
      </w:pPr>
      <w:rPr>
        <w:rFonts w:ascii="Arial" w:hAnsi="Arial" w:hint="default"/>
      </w:rPr>
    </w:lvl>
    <w:lvl w:ilvl="6" w:tplc="B7EA3514" w:tentative="1">
      <w:start w:val="1"/>
      <w:numFmt w:val="bullet"/>
      <w:lvlText w:val="•"/>
      <w:lvlJc w:val="left"/>
      <w:pPr>
        <w:tabs>
          <w:tab w:val="num" w:pos="6120"/>
        </w:tabs>
        <w:ind w:left="6120" w:hanging="360"/>
      </w:pPr>
      <w:rPr>
        <w:rFonts w:ascii="Arial" w:hAnsi="Arial" w:hint="default"/>
      </w:rPr>
    </w:lvl>
    <w:lvl w:ilvl="7" w:tplc="AF5AAC1E" w:tentative="1">
      <w:start w:val="1"/>
      <w:numFmt w:val="bullet"/>
      <w:lvlText w:val="•"/>
      <w:lvlJc w:val="left"/>
      <w:pPr>
        <w:tabs>
          <w:tab w:val="num" w:pos="6840"/>
        </w:tabs>
        <w:ind w:left="6840" w:hanging="360"/>
      </w:pPr>
      <w:rPr>
        <w:rFonts w:ascii="Arial" w:hAnsi="Arial" w:hint="default"/>
      </w:rPr>
    </w:lvl>
    <w:lvl w:ilvl="8" w:tplc="92E62E8E" w:tentative="1">
      <w:start w:val="1"/>
      <w:numFmt w:val="bullet"/>
      <w:lvlText w:val="•"/>
      <w:lvlJc w:val="left"/>
      <w:pPr>
        <w:tabs>
          <w:tab w:val="num" w:pos="7560"/>
        </w:tabs>
        <w:ind w:left="7560" w:hanging="360"/>
      </w:pPr>
      <w:rPr>
        <w:rFonts w:ascii="Arial" w:hAnsi="Arial" w:hint="default"/>
      </w:rPr>
    </w:lvl>
  </w:abstractNum>
  <w:abstractNum w:abstractNumId="30" w15:restartNumberingAfterBreak="0">
    <w:nsid w:val="5C351D8F"/>
    <w:multiLevelType w:val="hybridMultilevel"/>
    <w:tmpl w:val="7AE2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FA641E"/>
    <w:multiLevelType w:val="hybridMultilevel"/>
    <w:tmpl w:val="365CE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B3710B"/>
    <w:multiLevelType w:val="hybridMultilevel"/>
    <w:tmpl w:val="2490EA9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871D6"/>
    <w:multiLevelType w:val="hybridMultilevel"/>
    <w:tmpl w:val="CE8A21B8"/>
    <w:lvl w:ilvl="0" w:tplc="04090013">
      <w:start w:val="1"/>
      <w:numFmt w:val="upperRoman"/>
      <w:lvlText w:val="%1."/>
      <w:lvlJc w:val="right"/>
      <w:pPr>
        <w:ind w:left="20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D86269"/>
    <w:multiLevelType w:val="hybridMultilevel"/>
    <w:tmpl w:val="60367F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F4699B"/>
    <w:multiLevelType w:val="hybridMultilevel"/>
    <w:tmpl w:val="FC8C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57785"/>
    <w:multiLevelType w:val="hybridMultilevel"/>
    <w:tmpl w:val="FF3C3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4E15CF"/>
    <w:multiLevelType w:val="hybridMultilevel"/>
    <w:tmpl w:val="6C58057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731A90"/>
    <w:multiLevelType w:val="hybridMultilevel"/>
    <w:tmpl w:val="F69C44C6"/>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ED05E5"/>
    <w:multiLevelType w:val="hybridMultilevel"/>
    <w:tmpl w:val="D2B640E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AA7FD1"/>
    <w:multiLevelType w:val="hybridMultilevel"/>
    <w:tmpl w:val="06540822"/>
    <w:lvl w:ilvl="0" w:tplc="55BC9B94">
      <w:start w:val="4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B7559E"/>
    <w:multiLevelType w:val="hybridMultilevel"/>
    <w:tmpl w:val="D2B640E6"/>
    <w:lvl w:ilvl="0" w:tplc="04090013">
      <w:start w:val="1"/>
      <w:numFmt w:val="upperRoman"/>
      <w:lvlText w:val="%1."/>
      <w:lvlJc w:val="right"/>
      <w:pPr>
        <w:ind w:left="720" w:hanging="360"/>
      </w:pPr>
    </w:lvl>
    <w:lvl w:ilvl="1" w:tplc="04090019">
      <w:start w:val="1"/>
      <w:numFmt w:val="lowerLetter"/>
      <w:lvlText w:val="%2."/>
      <w:lvlJc w:val="left"/>
      <w:pPr>
        <w:ind w:left="62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DF5AED"/>
    <w:multiLevelType w:val="hybridMultilevel"/>
    <w:tmpl w:val="6C58057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9"/>
  </w:num>
  <w:num w:numId="3">
    <w:abstractNumId w:val="30"/>
  </w:num>
  <w:num w:numId="4">
    <w:abstractNumId w:val="20"/>
  </w:num>
  <w:num w:numId="5">
    <w:abstractNumId w:val="16"/>
  </w:num>
  <w:num w:numId="6">
    <w:abstractNumId w:val="12"/>
  </w:num>
  <w:num w:numId="7">
    <w:abstractNumId w:val="42"/>
  </w:num>
  <w:num w:numId="8">
    <w:abstractNumId w:val="18"/>
  </w:num>
  <w:num w:numId="9">
    <w:abstractNumId w:val="7"/>
  </w:num>
  <w:num w:numId="10">
    <w:abstractNumId w:val="37"/>
  </w:num>
  <w:num w:numId="11">
    <w:abstractNumId w:val="26"/>
  </w:num>
  <w:num w:numId="12">
    <w:abstractNumId w:val="2"/>
  </w:num>
  <w:num w:numId="13">
    <w:abstractNumId w:val="15"/>
  </w:num>
  <w:num w:numId="14">
    <w:abstractNumId w:val="23"/>
  </w:num>
  <w:num w:numId="15">
    <w:abstractNumId w:val="0"/>
  </w:num>
  <w:num w:numId="16">
    <w:abstractNumId w:val="13"/>
  </w:num>
  <w:num w:numId="17">
    <w:abstractNumId w:val="31"/>
  </w:num>
  <w:num w:numId="18">
    <w:abstractNumId w:val="19"/>
  </w:num>
  <w:num w:numId="19">
    <w:abstractNumId w:val="9"/>
  </w:num>
  <w:num w:numId="20">
    <w:abstractNumId w:val="21"/>
  </w:num>
  <w:num w:numId="21">
    <w:abstractNumId w:val="5"/>
  </w:num>
  <w:num w:numId="22">
    <w:abstractNumId w:val="41"/>
  </w:num>
  <w:num w:numId="23">
    <w:abstractNumId w:val="25"/>
  </w:num>
  <w:num w:numId="24">
    <w:abstractNumId w:val="38"/>
  </w:num>
  <w:num w:numId="25">
    <w:abstractNumId w:val="33"/>
  </w:num>
  <w:num w:numId="26">
    <w:abstractNumId w:val="24"/>
  </w:num>
  <w:num w:numId="27">
    <w:abstractNumId w:val="3"/>
  </w:num>
  <w:num w:numId="28">
    <w:abstractNumId w:val="39"/>
  </w:num>
  <w:num w:numId="29">
    <w:abstractNumId w:val="8"/>
  </w:num>
  <w:num w:numId="30">
    <w:abstractNumId w:val="4"/>
  </w:num>
  <w:num w:numId="31">
    <w:abstractNumId w:val="14"/>
  </w:num>
  <w:num w:numId="32">
    <w:abstractNumId w:val="32"/>
  </w:num>
  <w:num w:numId="33">
    <w:abstractNumId w:val="27"/>
  </w:num>
  <w:num w:numId="34">
    <w:abstractNumId w:val="11"/>
  </w:num>
  <w:num w:numId="35">
    <w:abstractNumId w:val="6"/>
  </w:num>
  <w:num w:numId="36">
    <w:abstractNumId w:val="1"/>
  </w:num>
  <w:num w:numId="37">
    <w:abstractNumId w:val="35"/>
  </w:num>
  <w:num w:numId="38">
    <w:abstractNumId w:val="17"/>
  </w:num>
  <w:num w:numId="39">
    <w:abstractNumId w:val="22"/>
  </w:num>
  <w:num w:numId="40">
    <w:abstractNumId w:val="28"/>
  </w:num>
  <w:num w:numId="41">
    <w:abstractNumId w:val="40"/>
  </w:num>
  <w:num w:numId="42">
    <w:abstractNumId w:val="36"/>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fr-FR" w:vendorID="64" w:dllVersion="131078" w:nlCheck="1" w:checkStyle="0"/>
  <w:activeWritingStyle w:appName="MSWord" w:lang="en-US" w:vendorID="64" w:dllVersion="131078" w:nlCheck="1" w:checkStyle="1"/>
  <w:activeWritingStyle w:appName="MSWord" w:lang="fr-RE" w:vendorID="64" w:dllVersion="131078" w:nlCheck="1" w:checkStyle="0"/>
  <w:activeWritingStyle w:appName="MSWord" w:lang="en-BZ" w:vendorID="64" w:dllVersion="131078" w:nlCheck="1" w:checkStyle="1"/>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0szAztDQ3tzA2tjBS0lEKTi0uzszPAykwrAUA2PFetCwAAAA="/>
  </w:docVars>
  <w:rsids>
    <w:rsidRoot w:val="005D0BB3"/>
    <w:rsid w:val="0001597E"/>
    <w:rsid w:val="00043E26"/>
    <w:rsid w:val="0005686E"/>
    <w:rsid w:val="000721E6"/>
    <w:rsid w:val="00074057"/>
    <w:rsid w:val="00075CB1"/>
    <w:rsid w:val="000824C4"/>
    <w:rsid w:val="000C125A"/>
    <w:rsid w:val="000C1D34"/>
    <w:rsid w:val="000E101C"/>
    <w:rsid w:val="000F157D"/>
    <w:rsid w:val="000F5567"/>
    <w:rsid w:val="001123CB"/>
    <w:rsid w:val="00143941"/>
    <w:rsid w:val="00180D27"/>
    <w:rsid w:val="001A7660"/>
    <w:rsid w:val="001C61BD"/>
    <w:rsid w:val="001D2E0C"/>
    <w:rsid w:val="002045BF"/>
    <w:rsid w:val="002165DC"/>
    <w:rsid w:val="00220157"/>
    <w:rsid w:val="00236007"/>
    <w:rsid w:val="002423B5"/>
    <w:rsid w:val="00254EBC"/>
    <w:rsid w:val="00265328"/>
    <w:rsid w:val="00265AEB"/>
    <w:rsid w:val="00281CFA"/>
    <w:rsid w:val="002855CF"/>
    <w:rsid w:val="00292426"/>
    <w:rsid w:val="002961FF"/>
    <w:rsid w:val="002C5CEF"/>
    <w:rsid w:val="002C5D07"/>
    <w:rsid w:val="002E1E67"/>
    <w:rsid w:val="002E68BB"/>
    <w:rsid w:val="002F7204"/>
    <w:rsid w:val="003A1B70"/>
    <w:rsid w:val="003D724A"/>
    <w:rsid w:val="003D7A71"/>
    <w:rsid w:val="003E5F34"/>
    <w:rsid w:val="003F1931"/>
    <w:rsid w:val="00401C51"/>
    <w:rsid w:val="00406394"/>
    <w:rsid w:val="004064B1"/>
    <w:rsid w:val="004118EB"/>
    <w:rsid w:val="0041734E"/>
    <w:rsid w:val="00421EF1"/>
    <w:rsid w:val="004226D8"/>
    <w:rsid w:val="00423AB0"/>
    <w:rsid w:val="00423CC1"/>
    <w:rsid w:val="00447199"/>
    <w:rsid w:val="00467E69"/>
    <w:rsid w:val="004962A8"/>
    <w:rsid w:val="004A43B7"/>
    <w:rsid w:val="004B4468"/>
    <w:rsid w:val="004C149A"/>
    <w:rsid w:val="004C551D"/>
    <w:rsid w:val="004D0DF9"/>
    <w:rsid w:val="004D43DE"/>
    <w:rsid w:val="004E3F16"/>
    <w:rsid w:val="00541AAE"/>
    <w:rsid w:val="0054436B"/>
    <w:rsid w:val="005752B2"/>
    <w:rsid w:val="00582E0F"/>
    <w:rsid w:val="005834AF"/>
    <w:rsid w:val="005920EA"/>
    <w:rsid w:val="005A502B"/>
    <w:rsid w:val="005B449A"/>
    <w:rsid w:val="005C087D"/>
    <w:rsid w:val="005C375C"/>
    <w:rsid w:val="005D0BB3"/>
    <w:rsid w:val="005D6018"/>
    <w:rsid w:val="005E0502"/>
    <w:rsid w:val="005E5092"/>
    <w:rsid w:val="006130BE"/>
    <w:rsid w:val="00633982"/>
    <w:rsid w:val="00635D97"/>
    <w:rsid w:val="006401F6"/>
    <w:rsid w:val="00642736"/>
    <w:rsid w:val="00646825"/>
    <w:rsid w:val="00647A25"/>
    <w:rsid w:val="00667CE6"/>
    <w:rsid w:val="00670C0C"/>
    <w:rsid w:val="00671310"/>
    <w:rsid w:val="0067613F"/>
    <w:rsid w:val="006A16FD"/>
    <w:rsid w:val="006B0B46"/>
    <w:rsid w:val="006D104C"/>
    <w:rsid w:val="006D164E"/>
    <w:rsid w:val="006D6118"/>
    <w:rsid w:val="007142C8"/>
    <w:rsid w:val="00715B7A"/>
    <w:rsid w:val="00731859"/>
    <w:rsid w:val="00732A2A"/>
    <w:rsid w:val="00733E3F"/>
    <w:rsid w:val="00735140"/>
    <w:rsid w:val="00742A84"/>
    <w:rsid w:val="00744AE2"/>
    <w:rsid w:val="007471F5"/>
    <w:rsid w:val="007550F2"/>
    <w:rsid w:val="0076502D"/>
    <w:rsid w:val="0076725D"/>
    <w:rsid w:val="00793F8F"/>
    <w:rsid w:val="00794B70"/>
    <w:rsid w:val="007A6D11"/>
    <w:rsid w:val="007D41AF"/>
    <w:rsid w:val="007F090B"/>
    <w:rsid w:val="007F33D3"/>
    <w:rsid w:val="007F4D38"/>
    <w:rsid w:val="007F574F"/>
    <w:rsid w:val="00824507"/>
    <w:rsid w:val="008274AF"/>
    <w:rsid w:val="00836FE1"/>
    <w:rsid w:val="00837DE1"/>
    <w:rsid w:val="00864443"/>
    <w:rsid w:val="008705A4"/>
    <w:rsid w:val="0088629A"/>
    <w:rsid w:val="008A1B11"/>
    <w:rsid w:val="008C02FC"/>
    <w:rsid w:val="008C1D4F"/>
    <w:rsid w:val="008C2ABD"/>
    <w:rsid w:val="008D1683"/>
    <w:rsid w:val="00907A0F"/>
    <w:rsid w:val="00910E38"/>
    <w:rsid w:val="009166C3"/>
    <w:rsid w:val="00924F57"/>
    <w:rsid w:val="0094331E"/>
    <w:rsid w:val="00945C7E"/>
    <w:rsid w:val="0094654D"/>
    <w:rsid w:val="00961315"/>
    <w:rsid w:val="0097085D"/>
    <w:rsid w:val="00985A73"/>
    <w:rsid w:val="00995D2C"/>
    <w:rsid w:val="009B4240"/>
    <w:rsid w:val="009B57F1"/>
    <w:rsid w:val="009B5C86"/>
    <w:rsid w:val="009C30C0"/>
    <w:rsid w:val="009D55C0"/>
    <w:rsid w:val="009E2C9E"/>
    <w:rsid w:val="00A15963"/>
    <w:rsid w:val="00A31D7F"/>
    <w:rsid w:val="00A3669E"/>
    <w:rsid w:val="00A6550B"/>
    <w:rsid w:val="00A72FB6"/>
    <w:rsid w:val="00A82B31"/>
    <w:rsid w:val="00A86E1F"/>
    <w:rsid w:val="00AA4F2C"/>
    <w:rsid w:val="00AD271F"/>
    <w:rsid w:val="00AD6846"/>
    <w:rsid w:val="00AE0969"/>
    <w:rsid w:val="00AE2665"/>
    <w:rsid w:val="00AF014C"/>
    <w:rsid w:val="00B04043"/>
    <w:rsid w:val="00B1117C"/>
    <w:rsid w:val="00B50EDB"/>
    <w:rsid w:val="00B52578"/>
    <w:rsid w:val="00B60EC2"/>
    <w:rsid w:val="00B94902"/>
    <w:rsid w:val="00BA3CD5"/>
    <w:rsid w:val="00BA6653"/>
    <w:rsid w:val="00BB0301"/>
    <w:rsid w:val="00BB3F97"/>
    <w:rsid w:val="00BB6FBE"/>
    <w:rsid w:val="00BD45D0"/>
    <w:rsid w:val="00BD7212"/>
    <w:rsid w:val="00C05727"/>
    <w:rsid w:val="00C35444"/>
    <w:rsid w:val="00C3688E"/>
    <w:rsid w:val="00C46578"/>
    <w:rsid w:val="00C61CEE"/>
    <w:rsid w:val="00C81A04"/>
    <w:rsid w:val="00C9012D"/>
    <w:rsid w:val="00CA2811"/>
    <w:rsid w:val="00CA707B"/>
    <w:rsid w:val="00CB6624"/>
    <w:rsid w:val="00CD3352"/>
    <w:rsid w:val="00CF1A1B"/>
    <w:rsid w:val="00D53F38"/>
    <w:rsid w:val="00D621AE"/>
    <w:rsid w:val="00D67529"/>
    <w:rsid w:val="00DD14A8"/>
    <w:rsid w:val="00DF3BDC"/>
    <w:rsid w:val="00E11590"/>
    <w:rsid w:val="00E253A1"/>
    <w:rsid w:val="00E30123"/>
    <w:rsid w:val="00E60C16"/>
    <w:rsid w:val="00E63740"/>
    <w:rsid w:val="00E73475"/>
    <w:rsid w:val="00E83564"/>
    <w:rsid w:val="00EB6D32"/>
    <w:rsid w:val="00EC53ED"/>
    <w:rsid w:val="00EE4274"/>
    <w:rsid w:val="00EF5745"/>
    <w:rsid w:val="00F14BB9"/>
    <w:rsid w:val="00F2714B"/>
    <w:rsid w:val="00F278D7"/>
    <w:rsid w:val="00F32FC1"/>
    <w:rsid w:val="00F60933"/>
    <w:rsid w:val="00F60F19"/>
    <w:rsid w:val="00F66F34"/>
    <w:rsid w:val="00F702DE"/>
    <w:rsid w:val="00F74007"/>
    <w:rsid w:val="00F96F12"/>
    <w:rsid w:val="00FA267A"/>
    <w:rsid w:val="00FA5220"/>
    <w:rsid w:val="00FB276E"/>
    <w:rsid w:val="00FD2AF3"/>
    <w:rsid w:val="00FD5E4F"/>
    <w:rsid w:val="00FF4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05D83F"/>
  <w15:chartTrackingRefBased/>
  <w15:docId w15:val="{BAEAFA9B-2D75-46CE-AC84-5BF5AF74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6D8"/>
  </w:style>
  <w:style w:type="paragraph" w:styleId="Heading1">
    <w:name w:val="heading 1"/>
    <w:basedOn w:val="Normal"/>
    <w:next w:val="Normal"/>
    <w:link w:val="Heading1Char"/>
    <w:uiPriority w:val="9"/>
    <w:qFormat/>
    <w:rsid w:val="00421EF1"/>
    <w:pPr>
      <w:keepNext/>
      <w:keepLines/>
      <w:spacing w:after="0"/>
      <w:jc w:val="center"/>
      <w:outlineLvl w:val="0"/>
    </w:pPr>
    <w:rPr>
      <w:rFonts w:ascii="Arial" w:eastAsiaTheme="majorEastAsia" w:hAnsi="Arial" w:cstheme="majorBidi"/>
      <w:b/>
      <w:sz w:val="24"/>
      <w:szCs w:val="32"/>
      <w:u w:val="single"/>
    </w:rPr>
  </w:style>
  <w:style w:type="paragraph" w:styleId="Heading2">
    <w:name w:val="heading 2"/>
    <w:basedOn w:val="Normal"/>
    <w:next w:val="Normal"/>
    <w:link w:val="Heading2Char"/>
    <w:uiPriority w:val="9"/>
    <w:unhideWhenUsed/>
    <w:qFormat/>
    <w:rsid w:val="00421EF1"/>
    <w:pPr>
      <w:keepNext/>
      <w:keepLines/>
      <w:spacing w:after="0"/>
      <w:jc w:val="center"/>
      <w:outlineLvl w:val="1"/>
    </w:pPr>
    <w:rPr>
      <w:rFonts w:ascii="Arial" w:eastAsiaTheme="majorEastAsia" w:hAnsi="Arial" w:cstheme="majorBidi"/>
      <w:b/>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BB3"/>
    <w:pPr>
      <w:ind w:left="720"/>
      <w:contextualSpacing/>
    </w:pPr>
  </w:style>
  <w:style w:type="paragraph" w:styleId="NoSpacing">
    <w:name w:val="No Spacing"/>
    <w:uiPriority w:val="1"/>
    <w:qFormat/>
    <w:rsid w:val="005D0BB3"/>
    <w:pPr>
      <w:spacing w:after="0" w:line="240" w:lineRule="auto"/>
    </w:pPr>
  </w:style>
  <w:style w:type="table" w:styleId="TableGrid">
    <w:name w:val="Table Grid"/>
    <w:basedOn w:val="TableNormal"/>
    <w:uiPriority w:val="39"/>
    <w:rsid w:val="00CA2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5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CEF"/>
    <w:rPr>
      <w:rFonts w:ascii="Segoe UI" w:hAnsi="Segoe UI" w:cs="Segoe UI"/>
      <w:sz w:val="18"/>
      <w:szCs w:val="18"/>
    </w:rPr>
  </w:style>
  <w:style w:type="paragraph" w:styleId="Header">
    <w:name w:val="header"/>
    <w:basedOn w:val="Normal"/>
    <w:link w:val="HeaderChar"/>
    <w:uiPriority w:val="99"/>
    <w:unhideWhenUsed/>
    <w:rsid w:val="00BD7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212"/>
  </w:style>
  <w:style w:type="paragraph" w:styleId="Footer">
    <w:name w:val="footer"/>
    <w:basedOn w:val="Normal"/>
    <w:link w:val="FooterChar"/>
    <w:uiPriority w:val="99"/>
    <w:unhideWhenUsed/>
    <w:rsid w:val="00BD7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212"/>
  </w:style>
  <w:style w:type="character" w:styleId="PageNumber">
    <w:name w:val="page number"/>
    <w:basedOn w:val="DefaultParagraphFont"/>
    <w:uiPriority w:val="99"/>
    <w:unhideWhenUsed/>
    <w:rsid w:val="004226D8"/>
    <w:rPr>
      <w:rFonts w:ascii="Arial" w:hAnsi="Arial"/>
      <w:color w:val="auto"/>
      <w:sz w:val="20"/>
    </w:rPr>
  </w:style>
  <w:style w:type="character" w:customStyle="1" w:styleId="Heading1Char">
    <w:name w:val="Heading 1 Char"/>
    <w:basedOn w:val="DefaultParagraphFont"/>
    <w:link w:val="Heading1"/>
    <w:uiPriority w:val="9"/>
    <w:rsid w:val="00421EF1"/>
    <w:rPr>
      <w:rFonts w:ascii="Arial" w:eastAsiaTheme="majorEastAsia" w:hAnsi="Arial" w:cstheme="majorBidi"/>
      <w:b/>
      <w:sz w:val="24"/>
      <w:szCs w:val="32"/>
      <w:u w:val="single"/>
    </w:rPr>
  </w:style>
  <w:style w:type="character" w:customStyle="1" w:styleId="Heading2Char">
    <w:name w:val="Heading 2 Char"/>
    <w:basedOn w:val="DefaultParagraphFont"/>
    <w:link w:val="Heading2"/>
    <w:uiPriority w:val="9"/>
    <w:rsid w:val="00421EF1"/>
    <w:rPr>
      <w:rFonts w:ascii="Arial" w:eastAsiaTheme="majorEastAsia" w:hAnsi="Arial" w:cstheme="majorBidi"/>
      <w:b/>
      <w:i/>
      <w:sz w:val="24"/>
      <w:szCs w:val="26"/>
    </w:rPr>
  </w:style>
  <w:style w:type="paragraph" w:styleId="TOCHeading">
    <w:name w:val="TOC Heading"/>
    <w:basedOn w:val="Heading1"/>
    <w:next w:val="Normal"/>
    <w:uiPriority w:val="39"/>
    <w:unhideWhenUsed/>
    <w:qFormat/>
    <w:rsid w:val="00421EF1"/>
    <w:pPr>
      <w:spacing w:before="240"/>
      <w:jc w:val="left"/>
      <w:outlineLvl w:val="9"/>
    </w:pPr>
    <w:rPr>
      <w:rFonts w:asciiTheme="majorHAnsi" w:hAnsiTheme="majorHAnsi"/>
      <w:b w:val="0"/>
      <w:color w:val="2E74B5" w:themeColor="accent1" w:themeShade="BF"/>
      <w:sz w:val="32"/>
      <w:u w:val="none"/>
    </w:rPr>
  </w:style>
  <w:style w:type="paragraph" w:styleId="TOC1">
    <w:name w:val="toc 1"/>
    <w:basedOn w:val="Normal"/>
    <w:next w:val="Normal"/>
    <w:autoRedefine/>
    <w:uiPriority w:val="39"/>
    <w:unhideWhenUsed/>
    <w:rsid w:val="00F66F34"/>
    <w:pPr>
      <w:tabs>
        <w:tab w:val="right" w:leader="dot" w:pos="7190"/>
      </w:tabs>
      <w:spacing w:after="120" w:line="276" w:lineRule="auto"/>
    </w:pPr>
    <w:rPr>
      <w:rFonts w:ascii="Arial" w:hAnsi="Arial"/>
      <w:noProof/>
      <w:sz w:val="24"/>
    </w:rPr>
  </w:style>
  <w:style w:type="paragraph" w:styleId="TOC2">
    <w:name w:val="toc 2"/>
    <w:basedOn w:val="Normal"/>
    <w:next w:val="Normal"/>
    <w:autoRedefine/>
    <w:uiPriority w:val="39"/>
    <w:unhideWhenUsed/>
    <w:rsid w:val="007F4D38"/>
    <w:pPr>
      <w:spacing w:after="100"/>
      <w:ind w:left="220"/>
    </w:pPr>
    <w:rPr>
      <w:rFonts w:ascii="Arial" w:hAnsi="Arial"/>
      <w:sz w:val="24"/>
    </w:rPr>
  </w:style>
  <w:style w:type="character" w:styleId="Hyperlink">
    <w:name w:val="Hyperlink"/>
    <w:basedOn w:val="DefaultParagraphFont"/>
    <w:uiPriority w:val="99"/>
    <w:unhideWhenUsed/>
    <w:rsid w:val="00421EF1"/>
    <w:rPr>
      <w:color w:val="0563C1" w:themeColor="hyperlink"/>
      <w:u w:val="single"/>
    </w:rPr>
  </w:style>
  <w:style w:type="paragraph" w:styleId="TOC3">
    <w:name w:val="toc 3"/>
    <w:basedOn w:val="Normal"/>
    <w:next w:val="Normal"/>
    <w:autoRedefine/>
    <w:uiPriority w:val="39"/>
    <w:semiHidden/>
    <w:unhideWhenUsed/>
    <w:rsid w:val="007F4D38"/>
    <w:pPr>
      <w:spacing w:after="100"/>
      <w:ind w:left="44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7582">
      <w:bodyDiv w:val="1"/>
      <w:marLeft w:val="0"/>
      <w:marRight w:val="0"/>
      <w:marTop w:val="0"/>
      <w:marBottom w:val="0"/>
      <w:divBdr>
        <w:top w:val="none" w:sz="0" w:space="0" w:color="auto"/>
        <w:left w:val="none" w:sz="0" w:space="0" w:color="auto"/>
        <w:bottom w:val="none" w:sz="0" w:space="0" w:color="auto"/>
        <w:right w:val="none" w:sz="0" w:space="0" w:color="auto"/>
      </w:divBdr>
      <w:divsChild>
        <w:div w:id="2012484156">
          <w:marLeft w:val="1080"/>
          <w:marRight w:val="0"/>
          <w:marTop w:val="100"/>
          <w:marBottom w:val="0"/>
          <w:divBdr>
            <w:top w:val="none" w:sz="0" w:space="0" w:color="auto"/>
            <w:left w:val="none" w:sz="0" w:space="0" w:color="auto"/>
            <w:bottom w:val="none" w:sz="0" w:space="0" w:color="auto"/>
            <w:right w:val="none" w:sz="0" w:space="0" w:color="auto"/>
          </w:divBdr>
        </w:div>
      </w:divsChild>
    </w:div>
    <w:div w:id="223639303">
      <w:bodyDiv w:val="1"/>
      <w:marLeft w:val="0"/>
      <w:marRight w:val="0"/>
      <w:marTop w:val="0"/>
      <w:marBottom w:val="0"/>
      <w:divBdr>
        <w:top w:val="none" w:sz="0" w:space="0" w:color="auto"/>
        <w:left w:val="none" w:sz="0" w:space="0" w:color="auto"/>
        <w:bottom w:val="none" w:sz="0" w:space="0" w:color="auto"/>
        <w:right w:val="none" w:sz="0" w:space="0" w:color="auto"/>
      </w:divBdr>
      <w:divsChild>
        <w:div w:id="1419789625">
          <w:marLeft w:val="360"/>
          <w:marRight w:val="0"/>
          <w:marTop w:val="200"/>
          <w:marBottom w:val="0"/>
          <w:divBdr>
            <w:top w:val="none" w:sz="0" w:space="0" w:color="auto"/>
            <w:left w:val="none" w:sz="0" w:space="0" w:color="auto"/>
            <w:bottom w:val="none" w:sz="0" w:space="0" w:color="auto"/>
            <w:right w:val="none" w:sz="0" w:space="0" w:color="auto"/>
          </w:divBdr>
        </w:div>
        <w:div w:id="1889418237">
          <w:marLeft w:val="360"/>
          <w:marRight w:val="0"/>
          <w:marTop w:val="200"/>
          <w:marBottom w:val="0"/>
          <w:divBdr>
            <w:top w:val="none" w:sz="0" w:space="0" w:color="auto"/>
            <w:left w:val="none" w:sz="0" w:space="0" w:color="auto"/>
            <w:bottom w:val="none" w:sz="0" w:space="0" w:color="auto"/>
            <w:right w:val="none" w:sz="0" w:space="0" w:color="auto"/>
          </w:divBdr>
        </w:div>
        <w:div w:id="633943944">
          <w:marLeft w:val="1080"/>
          <w:marRight w:val="0"/>
          <w:marTop w:val="100"/>
          <w:marBottom w:val="0"/>
          <w:divBdr>
            <w:top w:val="none" w:sz="0" w:space="0" w:color="auto"/>
            <w:left w:val="none" w:sz="0" w:space="0" w:color="auto"/>
            <w:bottom w:val="none" w:sz="0" w:space="0" w:color="auto"/>
            <w:right w:val="none" w:sz="0" w:space="0" w:color="auto"/>
          </w:divBdr>
        </w:div>
        <w:div w:id="76440522">
          <w:marLeft w:val="1080"/>
          <w:marRight w:val="0"/>
          <w:marTop w:val="100"/>
          <w:marBottom w:val="0"/>
          <w:divBdr>
            <w:top w:val="none" w:sz="0" w:space="0" w:color="auto"/>
            <w:left w:val="none" w:sz="0" w:space="0" w:color="auto"/>
            <w:bottom w:val="none" w:sz="0" w:space="0" w:color="auto"/>
            <w:right w:val="none" w:sz="0" w:space="0" w:color="auto"/>
          </w:divBdr>
        </w:div>
        <w:div w:id="1514107587">
          <w:marLeft w:val="1080"/>
          <w:marRight w:val="0"/>
          <w:marTop w:val="100"/>
          <w:marBottom w:val="0"/>
          <w:divBdr>
            <w:top w:val="none" w:sz="0" w:space="0" w:color="auto"/>
            <w:left w:val="none" w:sz="0" w:space="0" w:color="auto"/>
            <w:bottom w:val="none" w:sz="0" w:space="0" w:color="auto"/>
            <w:right w:val="none" w:sz="0" w:space="0" w:color="auto"/>
          </w:divBdr>
        </w:div>
        <w:div w:id="1772973639">
          <w:marLeft w:val="1080"/>
          <w:marRight w:val="0"/>
          <w:marTop w:val="100"/>
          <w:marBottom w:val="0"/>
          <w:divBdr>
            <w:top w:val="none" w:sz="0" w:space="0" w:color="auto"/>
            <w:left w:val="none" w:sz="0" w:space="0" w:color="auto"/>
            <w:bottom w:val="none" w:sz="0" w:space="0" w:color="auto"/>
            <w:right w:val="none" w:sz="0" w:space="0" w:color="auto"/>
          </w:divBdr>
        </w:div>
        <w:div w:id="2089376444">
          <w:marLeft w:val="360"/>
          <w:marRight w:val="0"/>
          <w:marTop w:val="200"/>
          <w:marBottom w:val="0"/>
          <w:divBdr>
            <w:top w:val="none" w:sz="0" w:space="0" w:color="auto"/>
            <w:left w:val="none" w:sz="0" w:space="0" w:color="auto"/>
            <w:bottom w:val="none" w:sz="0" w:space="0" w:color="auto"/>
            <w:right w:val="none" w:sz="0" w:space="0" w:color="auto"/>
          </w:divBdr>
        </w:div>
      </w:divsChild>
    </w:div>
    <w:div w:id="234707965">
      <w:bodyDiv w:val="1"/>
      <w:marLeft w:val="0"/>
      <w:marRight w:val="0"/>
      <w:marTop w:val="0"/>
      <w:marBottom w:val="0"/>
      <w:divBdr>
        <w:top w:val="none" w:sz="0" w:space="0" w:color="auto"/>
        <w:left w:val="none" w:sz="0" w:space="0" w:color="auto"/>
        <w:bottom w:val="none" w:sz="0" w:space="0" w:color="auto"/>
        <w:right w:val="none" w:sz="0" w:space="0" w:color="auto"/>
      </w:divBdr>
    </w:div>
    <w:div w:id="514348829">
      <w:bodyDiv w:val="1"/>
      <w:marLeft w:val="0"/>
      <w:marRight w:val="0"/>
      <w:marTop w:val="0"/>
      <w:marBottom w:val="0"/>
      <w:divBdr>
        <w:top w:val="none" w:sz="0" w:space="0" w:color="auto"/>
        <w:left w:val="none" w:sz="0" w:space="0" w:color="auto"/>
        <w:bottom w:val="none" w:sz="0" w:space="0" w:color="auto"/>
        <w:right w:val="none" w:sz="0" w:space="0" w:color="auto"/>
      </w:divBdr>
      <w:divsChild>
        <w:div w:id="1621110037">
          <w:marLeft w:val="1080"/>
          <w:marRight w:val="0"/>
          <w:marTop w:val="100"/>
          <w:marBottom w:val="0"/>
          <w:divBdr>
            <w:top w:val="none" w:sz="0" w:space="0" w:color="auto"/>
            <w:left w:val="none" w:sz="0" w:space="0" w:color="auto"/>
            <w:bottom w:val="none" w:sz="0" w:space="0" w:color="auto"/>
            <w:right w:val="none" w:sz="0" w:space="0" w:color="auto"/>
          </w:divBdr>
        </w:div>
        <w:div w:id="2113938688">
          <w:marLeft w:val="1800"/>
          <w:marRight w:val="0"/>
          <w:marTop w:val="100"/>
          <w:marBottom w:val="0"/>
          <w:divBdr>
            <w:top w:val="none" w:sz="0" w:space="0" w:color="auto"/>
            <w:left w:val="none" w:sz="0" w:space="0" w:color="auto"/>
            <w:bottom w:val="none" w:sz="0" w:space="0" w:color="auto"/>
            <w:right w:val="none" w:sz="0" w:space="0" w:color="auto"/>
          </w:divBdr>
        </w:div>
        <w:div w:id="1463384473">
          <w:marLeft w:val="1800"/>
          <w:marRight w:val="0"/>
          <w:marTop w:val="100"/>
          <w:marBottom w:val="0"/>
          <w:divBdr>
            <w:top w:val="none" w:sz="0" w:space="0" w:color="auto"/>
            <w:left w:val="none" w:sz="0" w:space="0" w:color="auto"/>
            <w:bottom w:val="none" w:sz="0" w:space="0" w:color="auto"/>
            <w:right w:val="none" w:sz="0" w:space="0" w:color="auto"/>
          </w:divBdr>
        </w:div>
        <w:div w:id="1360550438">
          <w:marLeft w:val="1080"/>
          <w:marRight w:val="0"/>
          <w:marTop w:val="100"/>
          <w:marBottom w:val="0"/>
          <w:divBdr>
            <w:top w:val="none" w:sz="0" w:space="0" w:color="auto"/>
            <w:left w:val="none" w:sz="0" w:space="0" w:color="auto"/>
            <w:bottom w:val="none" w:sz="0" w:space="0" w:color="auto"/>
            <w:right w:val="none" w:sz="0" w:space="0" w:color="auto"/>
          </w:divBdr>
        </w:div>
        <w:div w:id="1935934454">
          <w:marLeft w:val="1800"/>
          <w:marRight w:val="0"/>
          <w:marTop w:val="100"/>
          <w:marBottom w:val="0"/>
          <w:divBdr>
            <w:top w:val="none" w:sz="0" w:space="0" w:color="auto"/>
            <w:left w:val="none" w:sz="0" w:space="0" w:color="auto"/>
            <w:bottom w:val="none" w:sz="0" w:space="0" w:color="auto"/>
            <w:right w:val="none" w:sz="0" w:space="0" w:color="auto"/>
          </w:divBdr>
        </w:div>
        <w:div w:id="100031297">
          <w:marLeft w:val="1800"/>
          <w:marRight w:val="0"/>
          <w:marTop w:val="100"/>
          <w:marBottom w:val="0"/>
          <w:divBdr>
            <w:top w:val="none" w:sz="0" w:space="0" w:color="auto"/>
            <w:left w:val="none" w:sz="0" w:space="0" w:color="auto"/>
            <w:bottom w:val="none" w:sz="0" w:space="0" w:color="auto"/>
            <w:right w:val="none" w:sz="0" w:space="0" w:color="auto"/>
          </w:divBdr>
        </w:div>
        <w:div w:id="1168063141">
          <w:marLeft w:val="1800"/>
          <w:marRight w:val="0"/>
          <w:marTop w:val="100"/>
          <w:marBottom w:val="0"/>
          <w:divBdr>
            <w:top w:val="none" w:sz="0" w:space="0" w:color="auto"/>
            <w:left w:val="none" w:sz="0" w:space="0" w:color="auto"/>
            <w:bottom w:val="none" w:sz="0" w:space="0" w:color="auto"/>
            <w:right w:val="none" w:sz="0" w:space="0" w:color="auto"/>
          </w:divBdr>
        </w:div>
        <w:div w:id="339163122">
          <w:marLeft w:val="1080"/>
          <w:marRight w:val="0"/>
          <w:marTop w:val="100"/>
          <w:marBottom w:val="0"/>
          <w:divBdr>
            <w:top w:val="none" w:sz="0" w:space="0" w:color="auto"/>
            <w:left w:val="none" w:sz="0" w:space="0" w:color="auto"/>
            <w:bottom w:val="none" w:sz="0" w:space="0" w:color="auto"/>
            <w:right w:val="none" w:sz="0" w:space="0" w:color="auto"/>
          </w:divBdr>
        </w:div>
        <w:div w:id="676273184">
          <w:marLeft w:val="1080"/>
          <w:marRight w:val="0"/>
          <w:marTop w:val="100"/>
          <w:marBottom w:val="0"/>
          <w:divBdr>
            <w:top w:val="none" w:sz="0" w:space="0" w:color="auto"/>
            <w:left w:val="none" w:sz="0" w:space="0" w:color="auto"/>
            <w:bottom w:val="none" w:sz="0" w:space="0" w:color="auto"/>
            <w:right w:val="none" w:sz="0" w:space="0" w:color="auto"/>
          </w:divBdr>
        </w:div>
        <w:div w:id="804275249">
          <w:marLeft w:val="1800"/>
          <w:marRight w:val="0"/>
          <w:marTop w:val="100"/>
          <w:marBottom w:val="0"/>
          <w:divBdr>
            <w:top w:val="none" w:sz="0" w:space="0" w:color="auto"/>
            <w:left w:val="none" w:sz="0" w:space="0" w:color="auto"/>
            <w:bottom w:val="none" w:sz="0" w:space="0" w:color="auto"/>
            <w:right w:val="none" w:sz="0" w:space="0" w:color="auto"/>
          </w:divBdr>
        </w:div>
      </w:divsChild>
    </w:div>
    <w:div w:id="529952716">
      <w:bodyDiv w:val="1"/>
      <w:marLeft w:val="0"/>
      <w:marRight w:val="0"/>
      <w:marTop w:val="0"/>
      <w:marBottom w:val="0"/>
      <w:divBdr>
        <w:top w:val="none" w:sz="0" w:space="0" w:color="auto"/>
        <w:left w:val="none" w:sz="0" w:space="0" w:color="auto"/>
        <w:bottom w:val="none" w:sz="0" w:space="0" w:color="auto"/>
        <w:right w:val="none" w:sz="0" w:space="0" w:color="auto"/>
      </w:divBdr>
      <w:divsChild>
        <w:div w:id="851458566">
          <w:marLeft w:val="1080"/>
          <w:marRight w:val="0"/>
          <w:marTop w:val="100"/>
          <w:marBottom w:val="0"/>
          <w:divBdr>
            <w:top w:val="none" w:sz="0" w:space="0" w:color="auto"/>
            <w:left w:val="none" w:sz="0" w:space="0" w:color="auto"/>
            <w:bottom w:val="none" w:sz="0" w:space="0" w:color="auto"/>
            <w:right w:val="none" w:sz="0" w:space="0" w:color="auto"/>
          </w:divBdr>
        </w:div>
        <w:div w:id="124548847">
          <w:marLeft w:val="1080"/>
          <w:marRight w:val="0"/>
          <w:marTop w:val="100"/>
          <w:marBottom w:val="0"/>
          <w:divBdr>
            <w:top w:val="none" w:sz="0" w:space="0" w:color="auto"/>
            <w:left w:val="none" w:sz="0" w:space="0" w:color="auto"/>
            <w:bottom w:val="none" w:sz="0" w:space="0" w:color="auto"/>
            <w:right w:val="none" w:sz="0" w:space="0" w:color="auto"/>
          </w:divBdr>
        </w:div>
        <w:div w:id="621112">
          <w:marLeft w:val="1080"/>
          <w:marRight w:val="0"/>
          <w:marTop w:val="100"/>
          <w:marBottom w:val="0"/>
          <w:divBdr>
            <w:top w:val="none" w:sz="0" w:space="0" w:color="auto"/>
            <w:left w:val="none" w:sz="0" w:space="0" w:color="auto"/>
            <w:bottom w:val="none" w:sz="0" w:space="0" w:color="auto"/>
            <w:right w:val="none" w:sz="0" w:space="0" w:color="auto"/>
          </w:divBdr>
        </w:div>
        <w:div w:id="960573614">
          <w:marLeft w:val="1080"/>
          <w:marRight w:val="0"/>
          <w:marTop w:val="100"/>
          <w:marBottom w:val="0"/>
          <w:divBdr>
            <w:top w:val="none" w:sz="0" w:space="0" w:color="auto"/>
            <w:left w:val="none" w:sz="0" w:space="0" w:color="auto"/>
            <w:bottom w:val="none" w:sz="0" w:space="0" w:color="auto"/>
            <w:right w:val="none" w:sz="0" w:space="0" w:color="auto"/>
          </w:divBdr>
        </w:div>
      </w:divsChild>
    </w:div>
    <w:div w:id="622930690">
      <w:bodyDiv w:val="1"/>
      <w:marLeft w:val="0"/>
      <w:marRight w:val="0"/>
      <w:marTop w:val="0"/>
      <w:marBottom w:val="0"/>
      <w:divBdr>
        <w:top w:val="none" w:sz="0" w:space="0" w:color="auto"/>
        <w:left w:val="none" w:sz="0" w:space="0" w:color="auto"/>
        <w:bottom w:val="none" w:sz="0" w:space="0" w:color="auto"/>
        <w:right w:val="none" w:sz="0" w:space="0" w:color="auto"/>
      </w:divBdr>
      <w:divsChild>
        <w:div w:id="1004475691">
          <w:marLeft w:val="1080"/>
          <w:marRight w:val="0"/>
          <w:marTop w:val="100"/>
          <w:marBottom w:val="0"/>
          <w:divBdr>
            <w:top w:val="none" w:sz="0" w:space="0" w:color="auto"/>
            <w:left w:val="none" w:sz="0" w:space="0" w:color="auto"/>
            <w:bottom w:val="none" w:sz="0" w:space="0" w:color="auto"/>
            <w:right w:val="none" w:sz="0" w:space="0" w:color="auto"/>
          </w:divBdr>
        </w:div>
        <w:div w:id="1244142308">
          <w:marLeft w:val="1080"/>
          <w:marRight w:val="0"/>
          <w:marTop w:val="100"/>
          <w:marBottom w:val="0"/>
          <w:divBdr>
            <w:top w:val="none" w:sz="0" w:space="0" w:color="auto"/>
            <w:left w:val="none" w:sz="0" w:space="0" w:color="auto"/>
            <w:bottom w:val="none" w:sz="0" w:space="0" w:color="auto"/>
            <w:right w:val="none" w:sz="0" w:space="0" w:color="auto"/>
          </w:divBdr>
        </w:div>
        <w:div w:id="974988684">
          <w:marLeft w:val="1080"/>
          <w:marRight w:val="0"/>
          <w:marTop w:val="100"/>
          <w:marBottom w:val="0"/>
          <w:divBdr>
            <w:top w:val="none" w:sz="0" w:space="0" w:color="auto"/>
            <w:left w:val="none" w:sz="0" w:space="0" w:color="auto"/>
            <w:bottom w:val="none" w:sz="0" w:space="0" w:color="auto"/>
            <w:right w:val="none" w:sz="0" w:space="0" w:color="auto"/>
          </w:divBdr>
        </w:div>
        <w:div w:id="712854316">
          <w:marLeft w:val="1080"/>
          <w:marRight w:val="0"/>
          <w:marTop w:val="100"/>
          <w:marBottom w:val="0"/>
          <w:divBdr>
            <w:top w:val="none" w:sz="0" w:space="0" w:color="auto"/>
            <w:left w:val="none" w:sz="0" w:space="0" w:color="auto"/>
            <w:bottom w:val="none" w:sz="0" w:space="0" w:color="auto"/>
            <w:right w:val="none" w:sz="0" w:space="0" w:color="auto"/>
          </w:divBdr>
        </w:div>
        <w:div w:id="928193656">
          <w:marLeft w:val="1080"/>
          <w:marRight w:val="0"/>
          <w:marTop w:val="100"/>
          <w:marBottom w:val="0"/>
          <w:divBdr>
            <w:top w:val="none" w:sz="0" w:space="0" w:color="auto"/>
            <w:left w:val="none" w:sz="0" w:space="0" w:color="auto"/>
            <w:bottom w:val="none" w:sz="0" w:space="0" w:color="auto"/>
            <w:right w:val="none" w:sz="0" w:space="0" w:color="auto"/>
          </w:divBdr>
        </w:div>
        <w:div w:id="393968604">
          <w:marLeft w:val="1080"/>
          <w:marRight w:val="0"/>
          <w:marTop w:val="100"/>
          <w:marBottom w:val="0"/>
          <w:divBdr>
            <w:top w:val="none" w:sz="0" w:space="0" w:color="auto"/>
            <w:left w:val="none" w:sz="0" w:space="0" w:color="auto"/>
            <w:bottom w:val="none" w:sz="0" w:space="0" w:color="auto"/>
            <w:right w:val="none" w:sz="0" w:space="0" w:color="auto"/>
          </w:divBdr>
        </w:div>
        <w:div w:id="901063385">
          <w:marLeft w:val="1080"/>
          <w:marRight w:val="0"/>
          <w:marTop w:val="100"/>
          <w:marBottom w:val="0"/>
          <w:divBdr>
            <w:top w:val="none" w:sz="0" w:space="0" w:color="auto"/>
            <w:left w:val="none" w:sz="0" w:space="0" w:color="auto"/>
            <w:bottom w:val="none" w:sz="0" w:space="0" w:color="auto"/>
            <w:right w:val="none" w:sz="0" w:space="0" w:color="auto"/>
          </w:divBdr>
        </w:div>
        <w:div w:id="1873877492">
          <w:marLeft w:val="1080"/>
          <w:marRight w:val="0"/>
          <w:marTop w:val="100"/>
          <w:marBottom w:val="0"/>
          <w:divBdr>
            <w:top w:val="none" w:sz="0" w:space="0" w:color="auto"/>
            <w:left w:val="none" w:sz="0" w:space="0" w:color="auto"/>
            <w:bottom w:val="none" w:sz="0" w:space="0" w:color="auto"/>
            <w:right w:val="none" w:sz="0" w:space="0" w:color="auto"/>
          </w:divBdr>
        </w:div>
      </w:divsChild>
    </w:div>
    <w:div w:id="871723185">
      <w:bodyDiv w:val="1"/>
      <w:marLeft w:val="0"/>
      <w:marRight w:val="0"/>
      <w:marTop w:val="0"/>
      <w:marBottom w:val="0"/>
      <w:divBdr>
        <w:top w:val="none" w:sz="0" w:space="0" w:color="auto"/>
        <w:left w:val="none" w:sz="0" w:space="0" w:color="auto"/>
        <w:bottom w:val="none" w:sz="0" w:space="0" w:color="auto"/>
        <w:right w:val="none" w:sz="0" w:space="0" w:color="auto"/>
      </w:divBdr>
      <w:divsChild>
        <w:div w:id="137770131">
          <w:marLeft w:val="1080"/>
          <w:marRight w:val="0"/>
          <w:marTop w:val="100"/>
          <w:marBottom w:val="0"/>
          <w:divBdr>
            <w:top w:val="none" w:sz="0" w:space="0" w:color="auto"/>
            <w:left w:val="none" w:sz="0" w:space="0" w:color="auto"/>
            <w:bottom w:val="none" w:sz="0" w:space="0" w:color="auto"/>
            <w:right w:val="none" w:sz="0" w:space="0" w:color="auto"/>
          </w:divBdr>
        </w:div>
        <w:div w:id="1040857686">
          <w:marLeft w:val="1080"/>
          <w:marRight w:val="0"/>
          <w:marTop w:val="100"/>
          <w:marBottom w:val="0"/>
          <w:divBdr>
            <w:top w:val="none" w:sz="0" w:space="0" w:color="auto"/>
            <w:left w:val="none" w:sz="0" w:space="0" w:color="auto"/>
            <w:bottom w:val="none" w:sz="0" w:space="0" w:color="auto"/>
            <w:right w:val="none" w:sz="0" w:space="0" w:color="auto"/>
          </w:divBdr>
        </w:div>
        <w:div w:id="149173677">
          <w:marLeft w:val="1080"/>
          <w:marRight w:val="0"/>
          <w:marTop w:val="100"/>
          <w:marBottom w:val="0"/>
          <w:divBdr>
            <w:top w:val="none" w:sz="0" w:space="0" w:color="auto"/>
            <w:left w:val="none" w:sz="0" w:space="0" w:color="auto"/>
            <w:bottom w:val="none" w:sz="0" w:space="0" w:color="auto"/>
            <w:right w:val="none" w:sz="0" w:space="0" w:color="auto"/>
          </w:divBdr>
        </w:div>
        <w:div w:id="1802534562">
          <w:marLeft w:val="1080"/>
          <w:marRight w:val="0"/>
          <w:marTop w:val="100"/>
          <w:marBottom w:val="0"/>
          <w:divBdr>
            <w:top w:val="none" w:sz="0" w:space="0" w:color="auto"/>
            <w:left w:val="none" w:sz="0" w:space="0" w:color="auto"/>
            <w:bottom w:val="none" w:sz="0" w:space="0" w:color="auto"/>
            <w:right w:val="none" w:sz="0" w:space="0" w:color="auto"/>
          </w:divBdr>
        </w:div>
        <w:div w:id="1037269270">
          <w:marLeft w:val="1080"/>
          <w:marRight w:val="0"/>
          <w:marTop w:val="100"/>
          <w:marBottom w:val="0"/>
          <w:divBdr>
            <w:top w:val="none" w:sz="0" w:space="0" w:color="auto"/>
            <w:left w:val="none" w:sz="0" w:space="0" w:color="auto"/>
            <w:bottom w:val="none" w:sz="0" w:space="0" w:color="auto"/>
            <w:right w:val="none" w:sz="0" w:space="0" w:color="auto"/>
          </w:divBdr>
        </w:div>
        <w:div w:id="2000302907">
          <w:marLeft w:val="1080"/>
          <w:marRight w:val="0"/>
          <w:marTop w:val="100"/>
          <w:marBottom w:val="0"/>
          <w:divBdr>
            <w:top w:val="none" w:sz="0" w:space="0" w:color="auto"/>
            <w:left w:val="none" w:sz="0" w:space="0" w:color="auto"/>
            <w:bottom w:val="none" w:sz="0" w:space="0" w:color="auto"/>
            <w:right w:val="none" w:sz="0" w:space="0" w:color="auto"/>
          </w:divBdr>
        </w:div>
        <w:div w:id="1526601828">
          <w:marLeft w:val="1080"/>
          <w:marRight w:val="0"/>
          <w:marTop w:val="100"/>
          <w:marBottom w:val="0"/>
          <w:divBdr>
            <w:top w:val="none" w:sz="0" w:space="0" w:color="auto"/>
            <w:left w:val="none" w:sz="0" w:space="0" w:color="auto"/>
            <w:bottom w:val="none" w:sz="0" w:space="0" w:color="auto"/>
            <w:right w:val="none" w:sz="0" w:space="0" w:color="auto"/>
          </w:divBdr>
        </w:div>
        <w:div w:id="1649019559">
          <w:marLeft w:val="1080"/>
          <w:marRight w:val="0"/>
          <w:marTop w:val="100"/>
          <w:marBottom w:val="0"/>
          <w:divBdr>
            <w:top w:val="none" w:sz="0" w:space="0" w:color="auto"/>
            <w:left w:val="none" w:sz="0" w:space="0" w:color="auto"/>
            <w:bottom w:val="none" w:sz="0" w:space="0" w:color="auto"/>
            <w:right w:val="none" w:sz="0" w:space="0" w:color="auto"/>
          </w:divBdr>
        </w:div>
      </w:divsChild>
    </w:div>
    <w:div w:id="1073820698">
      <w:bodyDiv w:val="1"/>
      <w:marLeft w:val="0"/>
      <w:marRight w:val="0"/>
      <w:marTop w:val="0"/>
      <w:marBottom w:val="0"/>
      <w:divBdr>
        <w:top w:val="none" w:sz="0" w:space="0" w:color="auto"/>
        <w:left w:val="none" w:sz="0" w:space="0" w:color="auto"/>
        <w:bottom w:val="none" w:sz="0" w:space="0" w:color="auto"/>
        <w:right w:val="none" w:sz="0" w:space="0" w:color="auto"/>
      </w:divBdr>
      <w:divsChild>
        <w:div w:id="1260720140">
          <w:marLeft w:val="1080"/>
          <w:marRight w:val="0"/>
          <w:marTop w:val="100"/>
          <w:marBottom w:val="0"/>
          <w:divBdr>
            <w:top w:val="none" w:sz="0" w:space="0" w:color="auto"/>
            <w:left w:val="none" w:sz="0" w:space="0" w:color="auto"/>
            <w:bottom w:val="none" w:sz="0" w:space="0" w:color="auto"/>
            <w:right w:val="none" w:sz="0" w:space="0" w:color="auto"/>
          </w:divBdr>
        </w:div>
        <w:div w:id="354965707">
          <w:marLeft w:val="1800"/>
          <w:marRight w:val="0"/>
          <w:marTop w:val="100"/>
          <w:marBottom w:val="0"/>
          <w:divBdr>
            <w:top w:val="none" w:sz="0" w:space="0" w:color="auto"/>
            <w:left w:val="none" w:sz="0" w:space="0" w:color="auto"/>
            <w:bottom w:val="none" w:sz="0" w:space="0" w:color="auto"/>
            <w:right w:val="none" w:sz="0" w:space="0" w:color="auto"/>
          </w:divBdr>
        </w:div>
        <w:div w:id="1342194588">
          <w:marLeft w:val="1800"/>
          <w:marRight w:val="0"/>
          <w:marTop w:val="100"/>
          <w:marBottom w:val="0"/>
          <w:divBdr>
            <w:top w:val="none" w:sz="0" w:space="0" w:color="auto"/>
            <w:left w:val="none" w:sz="0" w:space="0" w:color="auto"/>
            <w:bottom w:val="none" w:sz="0" w:space="0" w:color="auto"/>
            <w:right w:val="none" w:sz="0" w:space="0" w:color="auto"/>
          </w:divBdr>
        </w:div>
        <w:div w:id="293602701">
          <w:marLeft w:val="1080"/>
          <w:marRight w:val="0"/>
          <w:marTop w:val="100"/>
          <w:marBottom w:val="0"/>
          <w:divBdr>
            <w:top w:val="none" w:sz="0" w:space="0" w:color="auto"/>
            <w:left w:val="none" w:sz="0" w:space="0" w:color="auto"/>
            <w:bottom w:val="none" w:sz="0" w:space="0" w:color="auto"/>
            <w:right w:val="none" w:sz="0" w:space="0" w:color="auto"/>
          </w:divBdr>
        </w:div>
        <w:div w:id="1338196982">
          <w:marLeft w:val="1800"/>
          <w:marRight w:val="0"/>
          <w:marTop w:val="100"/>
          <w:marBottom w:val="0"/>
          <w:divBdr>
            <w:top w:val="none" w:sz="0" w:space="0" w:color="auto"/>
            <w:left w:val="none" w:sz="0" w:space="0" w:color="auto"/>
            <w:bottom w:val="none" w:sz="0" w:space="0" w:color="auto"/>
            <w:right w:val="none" w:sz="0" w:space="0" w:color="auto"/>
          </w:divBdr>
        </w:div>
        <w:div w:id="539905727">
          <w:marLeft w:val="1800"/>
          <w:marRight w:val="0"/>
          <w:marTop w:val="100"/>
          <w:marBottom w:val="0"/>
          <w:divBdr>
            <w:top w:val="none" w:sz="0" w:space="0" w:color="auto"/>
            <w:left w:val="none" w:sz="0" w:space="0" w:color="auto"/>
            <w:bottom w:val="none" w:sz="0" w:space="0" w:color="auto"/>
            <w:right w:val="none" w:sz="0" w:space="0" w:color="auto"/>
          </w:divBdr>
        </w:div>
        <w:div w:id="1004213196">
          <w:marLeft w:val="1800"/>
          <w:marRight w:val="0"/>
          <w:marTop w:val="100"/>
          <w:marBottom w:val="0"/>
          <w:divBdr>
            <w:top w:val="none" w:sz="0" w:space="0" w:color="auto"/>
            <w:left w:val="none" w:sz="0" w:space="0" w:color="auto"/>
            <w:bottom w:val="none" w:sz="0" w:space="0" w:color="auto"/>
            <w:right w:val="none" w:sz="0" w:space="0" w:color="auto"/>
          </w:divBdr>
        </w:div>
        <w:div w:id="233511334">
          <w:marLeft w:val="1080"/>
          <w:marRight w:val="0"/>
          <w:marTop w:val="100"/>
          <w:marBottom w:val="0"/>
          <w:divBdr>
            <w:top w:val="none" w:sz="0" w:space="0" w:color="auto"/>
            <w:left w:val="none" w:sz="0" w:space="0" w:color="auto"/>
            <w:bottom w:val="none" w:sz="0" w:space="0" w:color="auto"/>
            <w:right w:val="none" w:sz="0" w:space="0" w:color="auto"/>
          </w:divBdr>
        </w:div>
        <w:div w:id="866135488">
          <w:marLeft w:val="1080"/>
          <w:marRight w:val="0"/>
          <w:marTop w:val="100"/>
          <w:marBottom w:val="0"/>
          <w:divBdr>
            <w:top w:val="none" w:sz="0" w:space="0" w:color="auto"/>
            <w:left w:val="none" w:sz="0" w:space="0" w:color="auto"/>
            <w:bottom w:val="none" w:sz="0" w:space="0" w:color="auto"/>
            <w:right w:val="none" w:sz="0" w:space="0" w:color="auto"/>
          </w:divBdr>
        </w:div>
        <w:div w:id="1394809986">
          <w:marLeft w:val="1800"/>
          <w:marRight w:val="0"/>
          <w:marTop w:val="100"/>
          <w:marBottom w:val="0"/>
          <w:divBdr>
            <w:top w:val="none" w:sz="0" w:space="0" w:color="auto"/>
            <w:left w:val="none" w:sz="0" w:space="0" w:color="auto"/>
            <w:bottom w:val="none" w:sz="0" w:space="0" w:color="auto"/>
            <w:right w:val="none" w:sz="0" w:space="0" w:color="auto"/>
          </w:divBdr>
        </w:div>
      </w:divsChild>
    </w:div>
    <w:div w:id="1184366791">
      <w:bodyDiv w:val="1"/>
      <w:marLeft w:val="0"/>
      <w:marRight w:val="0"/>
      <w:marTop w:val="0"/>
      <w:marBottom w:val="0"/>
      <w:divBdr>
        <w:top w:val="none" w:sz="0" w:space="0" w:color="auto"/>
        <w:left w:val="none" w:sz="0" w:space="0" w:color="auto"/>
        <w:bottom w:val="none" w:sz="0" w:space="0" w:color="auto"/>
        <w:right w:val="none" w:sz="0" w:space="0" w:color="auto"/>
      </w:divBdr>
      <w:divsChild>
        <w:div w:id="1951886274">
          <w:marLeft w:val="1080"/>
          <w:marRight w:val="0"/>
          <w:marTop w:val="100"/>
          <w:marBottom w:val="0"/>
          <w:divBdr>
            <w:top w:val="none" w:sz="0" w:space="0" w:color="auto"/>
            <w:left w:val="none" w:sz="0" w:space="0" w:color="auto"/>
            <w:bottom w:val="none" w:sz="0" w:space="0" w:color="auto"/>
            <w:right w:val="none" w:sz="0" w:space="0" w:color="auto"/>
          </w:divBdr>
        </w:div>
        <w:div w:id="1597975831">
          <w:marLeft w:val="1800"/>
          <w:marRight w:val="0"/>
          <w:marTop w:val="100"/>
          <w:marBottom w:val="0"/>
          <w:divBdr>
            <w:top w:val="none" w:sz="0" w:space="0" w:color="auto"/>
            <w:left w:val="none" w:sz="0" w:space="0" w:color="auto"/>
            <w:bottom w:val="none" w:sz="0" w:space="0" w:color="auto"/>
            <w:right w:val="none" w:sz="0" w:space="0" w:color="auto"/>
          </w:divBdr>
        </w:div>
        <w:div w:id="975644927">
          <w:marLeft w:val="1800"/>
          <w:marRight w:val="0"/>
          <w:marTop w:val="100"/>
          <w:marBottom w:val="0"/>
          <w:divBdr>
            <w:top w:val="none" w:sz="0" w:space="0" w:color="auto"/>
            <w:left w:val="none" w:sz="0" w:space="0" w:color="auto"/>
            <w:bottom w:val="none" w:sz="0" w:space="0" w:color="auto"/>
            <w:right w:val="none" w:sz="0" w:space="0" w:color="auto"/>
          </w:divBdr>
        </w:div>
        <w:div w:id="1886746621">
          <w:marLeft w:val="1080"/>
          <w:marRight w:val="0"/>
          <w:marTop w:val="100"/>
          <w:marBottom w:val="0"/>
          <w:divBdr>
            <w:top w:val="none" w:sz="0" w:space="0" w:color="auto"/>
            <w:left w:val="none" w:sz="0" w:space="0" w:color="auto"/>
            <w:bottom w:val="none" w:sz="0" w:space="0" w:color="auto"/>
            <w:right w:val="none" w:sz="0" w:space="0" w:color="auto"/>
          </w:divBdr>
        </w:div>
        <w:div w:id="1717315592">
          <w:marLeft w:val="1800"/>
          <w:marRight w:val="0"/>
          <w:marTop w:val="100"/>
          <w:marBottom w:val="0"/>
          <w:divBdr>
            <w:top w:val="none" w:sz="0" w:space="0" w:color="auto"/>
            <w:left w:val="none" w:sz="0" w:space="0" w:color="auto"/>
            <w:bottom w:val="none" w:sz="0" w:space="0" w:color="auto"/>
            <w:right w:val="none" w:sz="0" w:space="0" w:color="auto"/>
          </w:divBdr>
        </w:div>
        <w:div w:id="984360449">
          <w:marLeft w:val="1800"/>
          <w:marRight w:val="0"/>
          <w:marTop w:val="100"/>
          <w:marBottom w:val="0"/>
          <w:divBdr>
            <w:top w:val="none" w:sz="0" w:space="0" w:color="auto"/>
            <w:left w:val="none" w:sz="0" w:space="0" w:color="auto"/>
            <w:bottom w:val="none" w:sz="0" w:space="0" w:color="auto"/>
            <w:right w:val="none" w:sz="0" w:space="0" w:color="auto"/>
          </w:divBdr>
        </w:div>
        <w:div w:id="527647044">
          <w:marLeft w:val="1800"/>
          <w:marRight w:val="0"/>
          <w:marTop w:val="100"/>
          <w:marBottom w:val="0"/>
          <w:divBdr>
            <w:top w:val="none" w:sz="0" w:space="0" w:color="auto"/>
            <w:left w:val="none" w:sz="0" w:space="0" w:color="auto"/>
            <w:bottom w:val="none" w:sz="0" w:space="0" w:color="auto"/>
            <w:right w:val="none" w:sz="0" w:space="0" w:color="auto"/>
          </w:divBdr>
        </w:div>
        <w:div w:id="1820491141">
          <w:marLeft w:val="1080"/>
          <w:marRight w:val="0"/>
          <w:marTop w:val="100"/>
          <w:marBottom w:val="0"/>
          <w:divBdr>
            <w:top w:val="none" w:sz="0" w:space="0" w:color="auto"/>
            <w:left w:val="none" w:sz="0" w:space="0" w:color="auto"/>
            <w:bottom w:val="none" w:sz="0" w:space="0" w:color="auto"/>
            <w:right w:val="none" w:sz="0" w:space="0" w:color="auto"/>
          </w:divBdr>
        </w:div>
        <w:div w:id="138085167">
          <w:marLeft w:val="1080"/>
          <w:marRight w:val="0"/>
          <w:marTop w:val="100"/>
          <w:marBottom w:val="0"/>
          <w:divBdr>
            <w:top w:val="none" w:sz="0" w:space="0" w:color="auto"/>
            <w:left w:val="none" w:sz="0" w:space="0" w:color="auto"/>
            <w:bottom w:val="none" w:sz="0" w:space="0" w:color="auto"/>
            <w:right w:val="none" w:sz="0" w:space="0" w:color="auto"/>
          </w:divBdr>
        </w:div>
        <w:div w:id="977151844">
          <w:marLeft w:val="1800"/>
          <w:marRight w:val="0"/>
          <w:marTop w:val="100"/>
          <w:marBottom w:val="0"/>
          <w:divBdr>
            <w:top w:val="none" w:sz="0" w:space="0" w:color="auto"/>
            <w:left w:val="none" w:sz="0" w:space="0" w:color="auto"/>
            <w:bottom w:val="none" w:sz="0" w:space="0" w:color="auto"/>
            <w:right w:val="none" w:sz="0" w:space="0" w:color="auto"/>
          </w:divBdr>
        </w:div>
      </w:divsChild>
    </w:div>
    <w:div w:id="1317685660">
      <w:bodyDiv w:val="1"/>
      <w:marLeft w:val="0"/>
      <w:marRight w:val="0"/>
      <w:marTop w:val="0"/>
      <w:marBottom w:val="0"/>
      <w:divBdr>
        <w:top w:val="none" w:sz="0" w:space="0" w:color="auto"/>
        <w:left w:val="none" w:sz="0" w:space="0" w:color="auto"/>
        <w:bottom w:val="none" w:sz="0" w:space="0" w:color="auto"/>
        <w:right w:val="none" w:sz="0" w:space="0" w:color="auto"/>
      </w:divBdr>
    </w:div>
    <w:div w:id="1331985532">
      <w:bodyDiv w:val="1"/>
      <w:marLeft w:val="0"/>
      <w:marRight w:val="0"/>
      <w:marTop w:val="0"/>
      <w:marBottom w:val="0"/>
      <w:divBdr>
        <w:top w:val="none" w:sz="0" w:space="0" w:color="auto"/>
        <w:left w:val="none" w:sz="0" w:space="0" w:color="auto"/>
        <w:bottom w:val="none" w:sz="0" w:space="0" w:color="auto"/>
        <w:right w:val="none" w:sz="0" w:space="0" w:color="auto"/>
      </w:divBdr>
      <w:divsChild>
        <w:div w:id="307787860">
          <w:marLeft w:val="1080"/>
          <w:marRight w:val="0"/>
          <w:marTop w:val="100"/>
          <w:marBottom w:val="0"/>
          <w:divBdr>
            <w:top w:val="none" w:sz="0" w:space="0" w:color="auto"/>
            <w:left w:val="none" w:sz="0" w:space="0" w:color="auto"/>
            <w:bottom w:val="none" w:sz="0" w:space="0" w:color="auto"/>
            <w:right w:val="none" w:sz="0" w:space="0" w:color="auto"/>
          </w:divBdr>
        </w:div>
        <w:div w:id="421727943">
          <w:marLeft w:val="1800"/>
          <w:marRight w:val="0"/>
          <w:marTop w:val="100"/>
          <w:marBottom w:val="0"/>
          <w:divBdr>
            <w:top w:val="none" w:sz="0" w:space="0" w:color="auto"/>
            <w:left w:val="none" w:sz="0" w:space="0" w:color="auto"/>
            <w:bottom w:val="none" w:sz="0" w:space="0" w:color="auto"/>
            <w:right w:val="none" w:sz="0" w:space="0" w:color="auto"/>
          </w:divBdr>
        </w:div>
        <w:div w:id="1585450505">
          <w:marLeft w:val="1800"/>
          <w:marRight w:val="0"/>
          <w:marTop w:val="100"/>
          <w:marBottom w:val="0"/>
          <w:divBdr>
            <w:top w:val="none" w:sz="0" w:space="0" w:color="auto"/>
            <w:left w:val="none" w:sz="0" w:space="0" w:color="auto"/>
            <w:bottom w:val="none" w:sz="0" w:space="0" w:color="auto"/>
            <w:right w:val="none" w:sz="0" w:space="0" w:color="auto"/>
          </w:divBdr>
        </w:div>
        <w:div w:id="552082008">
          <w:marLeft w:val="1080"/>
          <w:marRight w:val="0"/>
          <w:marTop w:val="100"/>
          <w:marBottom w:val="0"/>
          <w:divBdr>
            <w:top w:val="none" w:sz="0" w:space="0" w:color="auto"/>
            <w:left w:val="none" w:sz="0" w:space="0" w:color="auto"/>
            <w:bottom w:val="none" w:sz="0" w:space="0" w:color="auto"/>
            <w:right w:val="none" w:sz="0" w:space="0" w:color="auto"/>
          </w:divBdr>
        </w:div>
        <w:div w:id="1716155992">
          <w:marLeft w:val="1800"/>
          <w:marRight w:val="0"/>
          <w:marTop w:val="100"/>
          <w:marBottom w:val="0"/>
          <w:divBdr>
            <w:top w:val="none" w:sz="0" w:space="0" w:color="auto"/>
            <w:left w:val="none" w:sz="0" w:space="0" w:color="auto"/>
            <w:bottom w:val="none" w:sz="0" w:space="0" w:color="auto"/>
            <w:right w:val="none" w:sz="0" w:space="0" w:color="auto"/>
          </w:divBdr>
        </w:div>
        <w:div w:id="1481069388">
          <w:marLeft w:val="1800"/>
          <w:marRight w:val="0"/>
          <w:marTop w:val="100"/>
          <w:marBottom w:val="0"/>
          <w:divBdr>
            <w:top w:val="none" w:sz="0" w:space="0" w:color="auto"/>
            <w:left w:val="none" w:sz="0" w:space="0" w:color="auto"/>
            <w:bottom w:val="none" w:sz="0" w:space="0" w:color="auto"/>
            <w:right w:val="none" w:sz="0" w:space="0" w:color="auto"/>
          </w:divBdr>
        </w:div>
        <w:div w:id="372854937">
          <w:marLeft w:val="1800"/>
          <w:marRight w:val="0"/>
          <w:marTop w:val="100"/>
          <w:marBottom w:val="0"/>
          <w:divBdr>
            <w:top w:val="none" w:sz="0" w:space="0" w:color="auto"/>
            <w:left w:val="none" w:sz="0" w:space="0" w:color="auto"/>
            <w:bottom w:val="none" w:sz="0" w:space="0" w:color="auto"/>
            <w:right w:val="none" w:sz="0" w:space="0" w:color="auto"/>
          </w:divBdr>
        </w:div>
        <w:div w:id="1692757354">
          <w:marLeft w:val="1080"/>
          <w:marRight w:val="0"/>
          <w:marTop w:val="100"/>
          <w:marBottom w:val="0"/>
          <w:divBdr>
            <w:top w:val="none" w:sz="0" w:space="0" w:color="auto"/>
            <w:left w:val="none" w:sz="0" w:space="0" w:color="auto"/>
            <w:bottom w:val="none" w:sz="0" w:space="0" w:color="auto"/>
            <w:right w:val="none" w:sz="0" w:space="0" w:color="auto"/>
          </w:divBdr>
        </w:div>
        <w:div w:id="258097853">
          <w:marLeft w:val="1080"/>
          <w:marRight w:val="0"/>
          <w:marTop w:val="100"/>
          <w:marBottom w:val="0"/>
          <w:divBdr>
            <w:top w:val="none" w:sz="0" w:space="0" w:color="auto"/>
            <w:left w:val="none" w:sz="0" w:space="0" w:color="auto"/>
            <w:bottom w:val="none" w:sz="0" w:space="0" w:color="auto"/>
            <w:right w:val="none" w:sz="0" w:space="0" w:color="auto"/>
          </w:divBdr>
        </w:div>
        <w:div w:id="1263150238">
          <w:marLeft w:val="1800"/>
          <w:marRight w:val="0"/>
          <w:marTop w:val="100"/>
          <w:marBottom w:val="0"/>
          <w:divBdr>
            <w:top w:val="none" w:sz="0" w:space="0" w:color="auto"/>
            <w:left w:val="none" w:sz="0" w:space="0" w:color="auto"/>
            <w:bottom w:val="none" w:sz="0" w:space="0" w:color="auto"/>
            <w:right w:val="none" w:sz="0" w:space="0" w:color="auto"/>
          </w:divBdr>
        </w:div>
      </w:divsChild>
    </w:div>
    <w:div w:id="1490709335">
      <w:bodyDiv w:val="1"/>
      <w:marLeft w:val="0"/>
      <w:marRight w:val="0"/>
      <w:marTop w:val="0"/>
      <w:marBottom w:val="0"/>
      <w:divBdr>
        <w:top w:val="none" w:sz="0" w:space="0" w:color="auto"/>
        <w:left w:val="none" w:sz="0" w:space="0" w:color="auto"/>
        <w:bottom w:val="none" w:sz="0" w:space="0" w:color="auto"/>
        <w:right w:val="none" w:sz="0" w:space="0" w:color="auto"/>
      </w:divBdr>
    </w:div>
    <w:div w:id="1721784193">
      <w:bodyDiv w:val="1"/>
      <w:marLeft w:val="0"/>
      <w:marRight w:val="0"/>
      <w:marTop w:val="0"/>
      <w:marBottom w:val="0"/>
      <w:divBdr>
        <w:top w:val="none" w:sz="0" w:space="0" w:color="auto"/>
        <w:left w:val="none" w:sz="0" w:space="0" w:color="auto"/>
        <w:bottom w:val="none" w:sz="0" w:space="0" w:color="auto"/>
        <w:right w:val="none" w:sz="0" w:space="0" w:color="auto"/>
      </w:divBdr>
    </w:div>
    <w:div w:id="1956326267">
      <w:bodyDiv w:val="1"/>
      <w:marLeft w:val="0"/>
      <w:marRight w:val="0"/>
      <w:marTop w:val="0"/>
      <w:marBottom w:val="0"/>
      <w:divBdr>
        <w:top w:val="none" w:sz="0" w:space="0" w:color="auto"/>
        <w:left w:val="none" w:sz="0" w:space="0" w:color="auto"/>
        <w:bottom w:val="none" w:sz="0" w:space="0" w:color="auto"/>
        <w:right w:val="none" w:sz="0" w:space="0" w:color="auto"/>
      </w:divBdr>
      <w:divsChild>
        <w:div w:id="588579528">
          <w:marLeft w:val="1080"/>
          <w:marRight w:val="0"/>
          <w:marTop w:val="100"/>
          <w:marBottom w:val="0"/>
          <w:divBdr>
            <w:top w:val="none" w:sz="0" w:space="0" w:color="auto"/>
            <w:left w:val="none" w:sz="0" w:space="0" w:color="auto"/>
            <w:bottom w:val="none" w:sz="0" w:space="0" w:color="auto"/>
            <w:right w:val="none" w:sz="0" w:space="0" w:color="auto"/>
          </w:divBdr>
        </w:div>
        <w:div w:id="1825507474">
          <w:marLeft w:val="1080"/>
          <w:marRight w:val="0"/>
          <w:marTop w:val="100"/>
          <w:marBottom w:val="0"/>
          <w:divBdr>
            <w:top w:val="none" w:sz="0" w:space="0" w:color="auto"/>
            <w:left w:val="none" w:sz="0" w:space="0" w:color="auto"/>
            <w:bottom w:val="none" w:sz="0" w:space="0" w:color="auto"/>
            <w:right w:val="none" w:sz="0" w:space="0" w:color="auto"/>
          </w:divBdr>
        </w:div>
        <w:div w:id="1111969649">
          <w:marLeft w:val="1080"/>
          <w:marRight w:val="0"/>
          <w:marTop w:val="100"/>
          <w:marBottom w:val="0"/>
          <w:divBdr>
            <w:top w:val="none" w:sz="0" w:space="0" w:color="auto"/>
            <w:left w:val="none" w:sz="0" w:space="0" w:color="auto"/>
            <w:bottom w:val="none" w:sz="0" w:space="0" w:color="auto"/>
            <w:right w:val="none" w:sz="0" w:space="0" w:color="auto"/>
          </w:divBdr>
        </w:div>
        <w:div w:id="754937293">
          <w:marLeft w:val="1080"/>
          <w:marRight w:val="0"/>
          <w:marTop w:val="100"/>
          <w:marBottom w:val="0"/>
          <w:divBdr>
            <w:top w:val="none" w:sz="0" w:space="0" w:color="auto"/>
            <w:left w:val="none" w:sz="0" w:space="0" w:color="auto"/>
            <w:bottom w:val="none" w:sz="0" w:space="0" w:color="auto"/>
            <w:right w:val="none" w:sz="0" w:space="0" w:color="auto"/>
          </w:divBdr>
        </w:div>
      </w:divsChild>
    </w:div>
    <w:div w:id="1998145675">
      <w:bodyDiv w:val="1"/>
      <w:marLeft w:val="0"/>
      <w:marRight w:val="0"/>
      <w:marTop w:val="0"/>
      <w:marBottom w:val="0"/>
      <w:divBdr>
        <w:top w:val="none" w:sz="0" w:space="0" w:color="auto"/>
        <w:left w:val="none" w:sz="0" w:space="0" w:color="auto"/>
        <w:bottom w:val="none" w:sz="0" w:space="0" w:color="auto"/>
        <w:right w:val="none" w:sz="0" w:space="0" w:color="auto"/>
      </w:divBdr>
      <w:divsChild>
        <w:div w:id="27217577">
          <w:marLeft w:val="360"/>
          <w:marRight w:val="0"/>
          <w:marTop w:val="200"/>
          <w:marBottom w:val="0"/>
          <w:divBdr>
            <w:top w:val="none" w:sz="0" w:space="0" w:color="auto"/>
            <w:left w:val="none" w:sz="0" w:space="0" w:color="auto"/>
            <w:bottom w:val="none" w:sz="0" w:space="0" w:color="auto"/>
            <w:right w:val="none" w:sz="0" w:space="0" w:color="auto"/>
          </w:divBdr>
        </w:div>
        <w:div w:id="949121494">
          <w:marLeft w:val="1080"/>
          <w:marRight w:val="0"/>
          <w:marTop w:val="100"/>
          <w:marBottom w:val="0"/>
          <w:divBdr>
            <w:top w:val="none" w:sz="0" w:space="0" w:color="auto"/>
            <w:left w:val="none" w:sz="0" w:space="0" w:color="auto"/>
            <w:bottom w:val="none" w:sz="0" w:space="0" w:color="auto"/>
            <w:right w:val="none" w:sz="0" w:space="0" w:color="auto"/>
          </w:divBdr>
        </w:div>
        <w:div w:id="940180463">
          <w:marLeft w:val="1800"/>
          <w:marRight w:val="0"/>
          <w:marTop w:val="100"/>
          <w:marBottom w:val="0"/>
          <w:divBdr>
            <w:top w:val="none" w:sz="0" w:space="0" w:color="auto"/>
            <w:left w:val="none" w:sz="0" w:space="0" w:color="auto"/>
            <w:bottom w:val="none" w:sz="0" w:space="0" w:color="auto"/>
            <w:right w:val="none" w:sz="0" w:space="0" w:color="auto"/>
          </w:divBdr>
        </w:div>
        <w:div w:id="205070476">
          <w:marLeft w:val="1800"/>
          <w:marRight w:val="0"/>
          <w:marTop w:val="100"/>
          <w:marBottom w:val="0"/>
          <w:divBdr>
            <w:top w:val="none" w:sz="0" w:space="0" w:color="auto"/>
            <w:left w:val="none" w:sz="0" w:space="0" w:color="auto"/>
            <w:bottom w:val="none" w:sz="0" w:space="0" w:color="auto"/>
            <w:right w:val="none" w:sz="0" w:space="0" w:color="auto"/>
          </w:divBdr>
        </w:div>
        <w:div w:id="1503744387">
          <w:marLeft w:val="1080"/>
          <w:marRight w:val="0"/>
          <w:marTop w:val="100"/>
          <w:marBottom w:val="0"/>
          <w:divBdr>
            <w:top w:val="none" w:sz="0" w:space="0" w:color="auto"/>
            <w:left w:val="none" w:sz="0" w:space="0" w:color="auto"/>
            <w:bottom w:val="none" w:sz="0" w:space="0" w:color="auto"/>
            <w:right w:val="none" w:sz="0" w:space="0" w:color="auto"/>
          </w:divBdr>
        </w:div>
        <w:div w:id="1760830963">
          <w:marLeft w:val="1800"/>
          <w:marRight w:val="0"/>
          <w:marTop w:val="100"/>
          <w:marBottom w:val="0"/>
          <w:divBdr>
            <w:top w:val="none" w:sz="0" w:space="0" w:color="auto"/>
            <w:left w:val="none" w:sz="0" w:space="0" w:color="auto"/>
            <w:bottom w:val="none" w:sz="0" w:space="0" w:color="auto"/>
            <w:right w:val="none" w:sz="0" w:space="0" w:color="auto"/>
          </w:divBdr>
        </w:div>
        <w:div w:id="1474710976">
          <w:marLeft w:val="1800"/>
          <w:marRight w:val="0"/>
          <w:marTop w:val="100"/>
          <w:marBottom w:val="0"/>
          <w:divBdr>
            <w:top w:val="none" w:sz="0" w:space="0" w:color="auto"/>
            <w:left w:val="none" w:sz="0" w:space="0" w:color="auto"/>
            <w:bottom w:val="none" w:sz="0" w:space="0" w:color="auto"/>
            <w:right w:val="none" w:sz="0" w:space="0" w:color="auto"/>
          </w:divBdr>
        </w:div>
        <w:div w:id="1094328916">
          <w:marLeft w:val="1800"/>
          <w:marRight w:val="0"/>
          <w:marTop w:val="100"/>
          <w:marBottom w:val="0"/>
          <w:divBdr>
            <w:top w:val="none" w:sz="0" w:space="0" w:color="auto"/>
            <w:left w:val="none" w:sz="0" w:space="0" w:color="auto"/>
            <w:bottom w:val="none" w:sz="0" w:space="0" w:color="auto"/>
            <w:right w:val="none" w:sz="0" w:space="0" w:color="auto"/>
          </w:divBdr>
        </w:div>
        <w:div w:id="230241246">
          <w:marLeft w:val="1080"/>
          <w:marRight w:val="0"/>
          <w:marTop w:val="100"/>
          <w:marBottom w:val="0"/>
          <w:divBdr>
            <w:top w:val="none" w:sz="0" w:space="0" w:color="auto"/>
            <w:left w:val="none" w:sz="0" w:space="0" w:color="auto"/>
            <w:bottom w:val="none" w:sz="0" w:space="0" w:color="auto"/>
            <w:right w:val="none" w:sz="0" w:space="0" w:color="auto"/>
          </w:divBdr>
        </w:div>
        <w:div w:id="869032868">
          <w:marLeft w:val="1800"/>
          <w:marRight w:val="0"/>
          <w:marTop w:val="100"/>
          <w:marBottom w:val="0"/>
          <w:divBdr>
            <w:top w:val="none" w:sz="0" w:space="0" w:color="auto"/>
            <w:left w:val="none" w:sz="0" w:space="0" w:color="auto"/>
            <w:bottom w:val="none" w:sz="0" w:space="0" w:color="auto"/>
            <w:right w:val="none" w:sz="0" w:space="0" w:color="auto"/>
          </w:divBdr>
        </w:div>
        <w:div w:id="1933782086">
          <w:marLeft w:val="1800"/>
          <w:marRight w:val="0"/>
          <w:marTop w:val="100"/>
          <w:marBottom w:val="0"/>
          <w:divBdr>
            <w:top w:val="none" w:sz="0" w:space="0" w:color="auto"/>
            <w:left w:val="none" w:sz="0" w:space="0" w:color="auto"/>
            <w:bottom w:val="none" w:sz="0" w:space="0" w:color="auto"/>
            <w:right w:val="none" w:sz="0" w:space="0" w:color="auto"/>
          </w:divBdr>
        </w:div>
        <w:div w:id="1701584497">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94C1F-619F-47F1-A9F9-42AFA94FE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4090</Words>
  <Characters>23314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U.S. Naval War College</Company>
  <LinksUpToDate>false</LinksUpToDate>
  <CharactersWithSpaces>27350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Schechter</dc:creator>
  <cp:keywords/>
  <dc:description/>
  <cp:lastModifiedBy>Rachael Shaffer</cp:lastModifiedBy>
  <cp:revision>3</cp:revision>
  <cp:lastPrinted>2019-03-29T19:43:00Z</cp:lastPrinted>
  <dcterms:created xsi:type="dcterms:W3CDTF">2018-11-15T14:57:00Z</dcterms:created>
  <dcterms:modified xsi:type="dcterms:W3CDTF">2019-03-29T20:11:00Z</dcterms:modified>
</cp:coreProperties>
</file>